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259C" w:rsidRPr="00FC3A41" w:rsidRDefault="0042259C" w:rsidP="00F7777D">
      <w:pPr>
        <w:jc w:val="both"/>
        <w:rPr>
          <w:rFonts w:cstheme="minorHAnsi"/>
          <w:sz w:val="20"/>
          <w:szCs w:val="20"/>
        </w:rPr>
      </w:pPr>
      <w:bookmarkStart w:id="0" w:name="_GoBack"/>
      <w:bookmarkEnd w:id="0"/>
    </w:p>
    <w:p w:rsidR="00F34B0E" w:rsidRPr="00FC3A41" w:rsidRDefault="00F34B0E" w:rsidP="00F7777D">
      <w:pPr>
        <w:jc w:val="both"/>
        <w:rPr>
          <w:rFonts w:cstheme="minorHAnsi"/>
          <w:sz w:val="44"/>
          <w:szCs w:val="44"/>
        </w:rPr>
      </w:pPr>
    </w:p>
    <w:p w:rsidR="00381EA8" w:rsidRPr="00B55B38" w:rsidRDefault="00F34B0E" w:rsidP="00F34B0E">
      <w:pPr>
        <w:jc w:val="center"/>
        <w:rPr>
          <w:rFonts w:cstheme="minorHAnsi"/>
          <w:color w:val="0070C0"/>
          <w:sz w:val="32"/>
          <w:szCs w:val="32"/>
        </w:rPr>
      </w:pPr>
      <w:r w:rsidRPr="00B55B38">
        <w:rPr>
          <w:rFonts w:cstheme="minorHAnsi"/>
          <w:color w:val="0070C0"/>
          <w:sz w:val="32"/>
          <w:szCs w:val="32"/>
        </w:rPr>
        <w:t>A detailed technical paper</w:t>
      </w:r>
    </w:p>
    <w:p w:rsidR="00F34B0E" w:rsidRPr="00B55B38" w:rsidRDefault="00F34B0E" w:rsidP="00F34B0E">
      <w:pPr>
        <w:jc w:val="center"/>
        <w:rPr>
          <w:rFonts w:cstheme="minorHAnsi"/>
          <w:color w:val="0070C0"/>
          <w:sz w:val="32"/>
          <w:szCs w:val="32"/>
        </w:rPr>
      </w:pPr>
      <w:r w:rsidRPr="00B55B38">
        <w:rPr>
          <w:rFonts w:cstheme="minorHAnsi"/>
          <w:color w:val="0070C0"/>
          <w:sz w:val="32"/>
          <w:szCs w:val="32"/>
        </w:rPr>
        <w:t xml:space="preserve">with </w:t>
      </w:r>
      <w:r w:rsidR="005138A2" w:rsidRPr="00B55B38">
        <w:rPr>
          <w:rFonts w:cstheme="minorHAnsi"/>
          <w:color w:val="0070C0"/>
          <w:sz w:val="32"/>
          <w:szCs w:val="32"/>
        </w:rPr>
        <w:t xml:space="preserve">four </w:t>
      </w:r>
      <w:r w:rsidRPr="00B55B38">
        <w:rPr>
          <w:rFonts w:cstheme="minorHAnsi"/>
          <w:color w:val="0070C0"/>
          <w:sz w:val="32"/>
          <w:szCs w:val="32"/>
        </w:rPr>
        <w:t>accompanying videos, showing</w:t>
      </w:r>
    </w:p>
    <w:p w:rsidR="00F34B0E" w:rsidRPr="00B55B38" w:rsidRDefault="00F34B0E" w:rsidP="00F34B0E">
      <w:pPr>
        <w:jc w:val="center"/>
        <w:rPr>
          <w:rFonts w:cstheme="minorHAnsi"/>
          <w:color w:val="0070C0"/>
          <w:sz w:val="32"/>
          <w:szCs w:val="32"/>
        </w:rPr>
      </w:pPr>
      <w:r w:rsidRPr="00B55B38">
        <w:rPr>
          <w:rFonts w:cstheme="minorHAnsi"/>
          <w:color w:val="0070C0"/>
          <w:sz w:val="32"/>
          <w:szCs w:val="32"/>
        </w:rPr>
        <w:t>how an “Internet of Things” sensor</w:t>
      </w:r>
    </w:p>
    <w:p w:rsidR="00F34B0E" w:rsidRPr="00B55B38" w:rsidRDefault="00F34B0E" w:rsidP="00F34B0E">
      <w:pPr>
        <w:jc w:val="center"/>
        <w:rPr>
          <w:rFonts w:cstheme="minorHAnsi"/>
          <w:color w:val="0070C0"/>
          <w:sz w:val="32"/>
          <w:szCs w:val="32"/>
        </w:rPr>
      </w:pPr>
      <w:r w:rsidRPr="00B55B38">
        <w:rPr>
          <w:rFonts w:cstheme="minorHAnsi"/>
          <w:color w:val="0070C0"/>
          <w:sz w:val="32"/>
          <w:szCs w:val="32"/>
        </w:rPr>
        <w:t>can be designed, built &amp; programmed.</w:t>
      </w:r>
    </w:p>
    <w:p w:rsidR="00D93563" w:rsidRDefault="00D93563" w:rsidP="00F34B0E">
      <w:pPr>
        <w:jc w:val="center"/>
        <w:rPr>
          <w:rFonts w:cstheme="minorHAnsi"/>
          <w:color w:val="0070C0"/>
          <w:sz w:val="44"/>
          <w:szCs w:val="4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283"/>
      </w:tblGrid>
      <w:tr w:rsidR="00B55B38" w:rsidTr="00B55B38">
        <w:tc>
          <w:tcPr>
            <w:tcW w:w="4508" w:type="dxa"/>
          </w:tcPr>
          <w:p w:rsidR="00D93563" w:rsidRDefault="00D93563" w:rsidP="00F34B0E">
            <w:pPr>
              <w:jc w:val="center"/>
              <w:rPr>
                <w:rFonts w:cstheme="minorHAnsi"/>
                <w:color w:val="0070C0"/>
                <w:sz w:val="44"/>
                <w:szCs w:val="44"/>
              </w:rPr>
            </w:pPr>
            <w:r>
              <w:rPr>
                <w:rFonts w:cstheme="minorHAnsi"/>
                <w:noProof/>
                <w:color w:val="0070C0"/>
                <w:sz w:val="44"/>
                <w:szCs w:val="44"/>
              </w:rPr>
              <w:drawing>
                <wp:inline distT="0" distB="0" distL="0" distR="0">
                  <wp:extent cx="2904595" cy="1638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52058" cy="1665071"/>
                          </a:xfrm>
                          <a:prstGeom prst="rect">
                            <a:avLst/>
                          </a:prstGeom>
                        </pic:spPr>
                      </pic:pic>
                    </a:graphicData>
                  </a:graphic>
                </wp:inline>
              </w:drawing>
            </w:r>
          </w:p>
          <w:p w:rsidR="00B55B38" w:rsidRDefault="00B55B38" w:rsidP="00F34B0E">
            <w:pPr>
              <w:jc w:val="center"/>
              <w:rPr>
                <w:rFonts w:cstheme="minorHAnsi"/>
                <w:color w:val="0070C0"/>
                <w:sz w:val="44"/>
                <w:szCs w:val="44"/>
              </w:rPr>
            </w:pPr>
          </w:p>
        </w:tc>
        <w:tc>
          <w:tcPr>
            <w:tcW w:w="4508" w:type="dxa"/>
          </w:tcPr>
          <w:p w:rsidR="00D93563" w:rsidRDefault="00B55B38" w:rsidP="00F34B0E">
            <w:pPr>
              <w:jc w:val="center"/>
              <w:rPr>
                <w:rFonts w:cstheme="minorHAnsi"/>
                <w:color w:val="0070C0"/>
                <w:sz w:val="44"/>
                <w:szCs w:val="44"/>
              </w:rPr>
            </w:pPr>
            <w:r>
              <w:rPr>
                <w:rFonts w:cstheme="minorHAnsi"/>
                <w:noProof/>
                <w:color w:val="0070C0"/>
                <w:sz w:val="44"/>
                <w:szCs w:val="44"/>
              </w:rPr>
              <w:drawing>
                <wp:inline distT="0" distB="0" distL="0" distR="0">
                  <wp:extent cx="2482340" cy="163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inkedin_IoT_Head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1812" cy="1690750"/>
                          </a:xfrm>
                          <a:prstGeom prst="rect">
                            <a:avLst/>
                          </a:prstGeom>
                        </pic:spPr>
                      </pic:pic>
                    </a:graphicData>
                  </a:graphic>
                </wp:inline>
              </w:drawing>
            </w:r>
          </w:p>
        </w:tc>
      </w:tr>
      <w:tr w:rsidR="00B55B38" w:rsidTr="00B55B38">
        <w:tc>
          <w:tcPr>
            <w:tcW w:w="4508" w:type="dxa"/>
          </w:tcPr>
          <w:p w:rsidR="00D93563" w:rsidRDefault="00B55B38" w:rsidP="00F34B0E">
            <w:pPr>
              <w:jc w:val="center"/>
              <w:rPr>
                <w:rFonts w:cstheme="minorHAnsi"/>
                <w:color w:val="0070C0"/>
                <w:sz w:val="44"/>
                <w:szCs w:val="44"/>
              </w:rPr>
            </w:pPr>
            <w:r>
              <w:rPr>
                <w:rFonts w:cstheme="minorHAnsi"/>
                <w:noProof/>
                <w:color w:val="0070C0"/>
                <w:sz w:val="44"/>
                <w:szCs w:val="44"/>
              </w:rPr>
              <w:drawing>
                <wp:inline distT="0" distB="0" distL="0" distR="0">
                  <wp:extent cx="2807536" cy="163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8578" cy="1662249"/>
                          </a:xfrm>
                          <a:prstGeom prst="rect">
                            <a:avLst/>
                          </a:prstGeom>
                        </pic:spPr>
                      </pic:pic>
                    </a:graphicData>
                  </a:graphic>
                </wp:inline>
              </w:drawing>
            </w:r>
          </w:p>
        </w:tc>
        <w:tc>
          <w:tcPr>
            <w:tcW w:w="4508" w:type="dxa"/>
          </w:tcPr>
          <w:p w:rsidR="00D93563" w:rsidRDefault="00B55B38" w:rsidP="00F34B0E">
            <w:pPr>
              <w:jc w:val="center"/>
              <w:rPr>
                <w:rFonts w:cstheme="minorHAnsi"/>
                <w:color w:val="0070C0"/>
                <w:sz w:val="44"/>
                <w:szCs w:val="44"/>
              </w:rPr>
            </w:pPr>
            <w:r>
              <w:rPr>
                <w:rFonts w:cstheme="minorHAnsi"/>
                <w:noProof/>
                <w:color w:val="0070C0"/>
                <w:sz w:val="44"/>
                <w:szCs w:val="44"/>
              </w:rPr>
              <w:drawing>
                <wp:inline distT="0" distB="0" distL="0" distR="0">
                  <wp:extent cx="2607129" cy="1644693"/>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8434" cy="1664442"/>
                          </a:xfrm>
                          <a:prstGeom prst="rect">
                            <a:avLst/>
                          </a:prstGeom>
                        </pic:spPr>
                      </pic:pic>
                    </a:graphicData>
                  </a:graphic>
                </wp:inline>
              </w:drawing>
            </w:r>
          </w:p>
        </w:tc>
      </w:tr>
    </w:tbl>
    <w:p w:rsidR="00D93563" w:rsidRPr="001D066D" w:rsidRDefault="00D93563" w:rsidP="00F34B0E">
      <w:pPr>
        <w:jc w:val="center"/>
        <w:rPr>
          <w:rFonts w:cstheme="minorHAnsi"/>
          <w:color w:val="0070C0"/>
          <w:sz w:val="44"/>
          <w:szCs w:val="44"/>
        </w:rPr>
      </w:pPr>
    </w:p>
    <w:p w:rsidR="00F34B0E" w:rsidRPr="001D066D" w:rsidRDefault="00F34B0E" w:rsidP="00F34B0E">
      <w:pPr>
        <w:jc w:val="center"/>
        <w:rPr>
          <w:rFonts w:cstheme="minorHAnsi"/>
          <w:color w:val="0070C0"/>
          <w:sz w:val="44"/>
          <w:szCs w:val="44"/>
        </w:rPr>
      </w:pPr>
    </w:p>
    <w:p w:rsidR="00F34B0E" w:rsidRPr="001D066D" w:rsidRDefault="00F34B0E" w:rsidP="00F34B0E">
      <w:pPr>
        <w:jc w:val="center"/>
        <w:rPr>
          <w:rFonts w:cstheme="minorHAnsi"/>
          <w:color w:val="0070C0"/>
          <w:sz w:val="44"/>
          <w:szCs w:val="44"/>
        </w:rPr>
      </w:pPr>
    </w:p>
    <w:p w:rsidR="00FC3A41" w:rsidRPr="001D066D" w:rsidRDefault="006B448D" w:rsidP="00B55B38">
      <w:pPr>
        <w:jc w:val="center"/>
        <w:rPr>
          <w:rFonts w:cstheme="minorHAnsi"/>
          <w:color w:val="0070C0"/>
          <w:sz w:val="20"/>
          <w:szCs w:val="20"/>
        </w:rPr>
      </w:pPr>
      <w:r w:rsidRPr="001D066D">
        <w:rPr>
          <w:rFonts w:cstheme="minorHAnsi"/>
          <w:color w:val="0070C0"/>
          <w:sz w:val="20"/>
          <w:szCs w:val="20"/>
        </w:rPr>
        <w:t>August 2017</w:t>
      </w:r>
    </w:p>
    <w:p w:rsidR="00F34B0E" w:rsidRPr="001D066D" w:rsidRDefault="00F34B0E" w:rsidP="00B55B38">
      <w:pPr>
        <w:jc w:val="center"/>
        <w:rPr>
          <w:rFonts w:cstheme="minorHAnsi"/>
          <w:color w:val="0070C0"/>
          <w:sz w:val="20"/>
          <w:szCs w:val="20"/>
        </w:rPr>
      </w:pPr>
      <w:r w:rsidRPr="001D066D">
        <w:rPr>
          <w:rFonts w:cstheme="minorHAnsi"/>
          <w:color w:val="0070C0"/>
          <w:sz w:val="20"/>
          <w:szCs w:val="20"/>
        </w:rPr>
        <w:t>Mike McKean       mike.mckean@msm-systems.com     07539 341 216</w:t>
      </w: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sdt>
      <w:sdtPr>
        <w:rPr>
          <w:rFonts w:asciiTheme="minorHAnsi" w:eastAsiaTheme="minorHAnsi" w:hAnsiTheme="minorHAnsi" w:cstheme="minorHAnsi"/>
          <w:color w:val="auto"/>
          <w:sz w:val="20"/>
          <w:szCs w:val="20"/>
          <w:lang w:val="en-GB"/>
        </w:rPr>
        <w:id w:val="-1702632133"/>
        <w:docPartObj>
          <w:docPartGallery w:val="Table of Contents"/>
          <w:docPartUnique/>
        </w:docPartObj>
      </w:sdtPr>
      <w:sdtEndPr>
        <w:rPr>
          <w:b/>
          <w:bCs/>
          <w:noProof/>
        </w:rPr>
      </w:sdtEndPr>
      <w:sdtContent>
        <w:p w:rsidR="00381EA8" w:rsidRPr="00FC3A41" w:rsidRDefault="00F003F6" w:rsidP="00F7777D">
          <w:pPr>
            <w:pStyle w:val="TOCHeading"/>
            <w:jc w:val="both"/>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 xml:space="preserve">DISCLAIMER; </w:t>
          </w:r>
          <w:r w:rsidR="00381EA8" w:rsidRPr="00FC3A41">
            <w:rPr>
              <w:rFonts w:asciiTheme="minorHAnsi" w:eastAsiaTheme="minorHAnsi" w:hAnsiTheme="minorHAnsi" w:cstheme="minorHAnsi"/>
              <w:color w:val="auto"/>
              <w:sz w:val="20"/>
              <w:szCs w:val="20"/>
              <w:lang w:val="en-GB"/>
            </w:rPr>
            <w:t xml:space="preserve">I believe that what I have written </w:t>
          </w:r>
          <w:r>
            <w:rPr>
              <w:rFonts w:asciiTheme="minorHAnsi" w:eastAsiaTheme="minorHAnsi" w:hAnsiTheme="minorHAnsi" w:cstheme="minorHAnsi"/>
              <w:color w:val="auto"/>
              <w:sz w:val="20"/>
              <w:szCs w:val="20"/>
              <w:lang w:val="en-GB"/>
            </w:rPr>
            <w:t xml:space="preserve">here </w:t>
          </w:r>
          <w:r w:rsidR="00381EA8" w:rsidRPr="00FC3A41">
            <w:rPr>
              <w:rFonts w:asciiTheme="minorHAnsi" w:eastAsiaTheme="minorHAnsi" w:hAnsiTheme="minorHAnsi" w:cstheme="minorHAnsi"/>
              <w:color w:val="auto"/>
              <w:sz w:val="20"/>
              <w:szCs w:val="20"/>
              <w:lang w:val="en-GB"/>
            </w:rPr>
            <w:t>is correct. However, I will not accept responsibility for any errors. Always use the manufacturers specifications.</w:t>
          </w:r>
          <w:r w:rsidR="00744C43" w:rsidRPr="00FC3A41">
            <w:rPr>
              <w:rFonts w:asciiTheme="minorHAnsi" w:eastAsiaTheme="minorHAnsi" w:hAnsiTheme="minorHAnsi" w:cstheme="minorHAnsi"/>
              <w:color w:val="auto"/>
              <w:sz w:val="20"/>
              <w:szCs w:val="20"/>
              <w:lang w:val="en-GB"/>
            </w:rPr>
            <w:t xml:space="preserve"> I have included url’s to the manufacturers</w:t>
          </w:r>
          <w:r w:rsidR="00381EA8" w:rsidRPr="00FC3A41">
            <w:rPr>
              <w:rFonts w:asciiTheme="minorHAnsi" w:eastAsiaTheme="minorHAnsi" w:hAnsiTheme="minorHAnsi" w:cstheme="minorHAnsi"/>
              <w:color w:val="auto"/>
              <w:sz w:val="20"/>
              <w:szCs w:val="20"/>
              <w:lang w:val="en-GB"/>
            </w:rPr>
            <w:t xml:space="preserve"> documents.</w:t>
          </w:r>
        </w:p>
        <w:p w:rsidR="00381EA8" w:rsidRPr="008878C4" w:rsidRDefault="00381EA8" w:rsidP="00F7777D">
          <w:pPr>
            <w:pStyle w:val="TOCHeading"/>
            <w:jc w:val="both"/>
            <w:rPr>
              <w:rFonts w:asciiTheme="minorHAnsi" w:eastAsiaTheme="minorHAnsi" w:hAnsiTheme="minorHAnsi" w:cstheme="minorHAnsi"/>
              <w:color w:val="auto"/>
              <w:sz w:val="24"/>
              <w:szCs w:val="24"/>
              <w:lang w:val="en-GB"/>
            </w:rPr>
          </w:pPr>
          <w:r w:rsidRPr="008878C4">
            <w:rPr>
              <w:rFonts w:asciiTheme="minorHAnsi" w:hAnsiTheme="minorHAnsi" w:cstheme="minorHAnsi"/>
              <w:sz w:val="24"/>
              <w:szCs w:val="24"/>
            </w:rPr>
            <w:t>Contents</w:t>
          </w:r>
        </w:p>
        <w:p w:rsidR="002563E5" w:rsidRDefault="00381EA8">
          <w:pPr>
            <w:pStyle w:val="TOC1"/>
            <w:tabs>
              <w:tab w:val="right" w:leader="dot" w:pos="9016"/>
            </w:tabs>
            <w:rPr>
              <w:rFonts w:eastAsiaTheme="minorEastAsia"/>
              <w:noProof/>
              <w:lang w:eastAsia="en-GB"/>
            </w:rPr>
          </w:pPr>
          <w:r w:rsidRPr="00FC3A41">
            <w:rPr>
              <w:rFonts w:cstheme="minorHAnsi"/>
              <w:sz w:val="20"/>
              <w:szCs w:val="20"/>
            </w:rPr>
            <w:fldChar w:fldCharType="begin"/>
          </w:r>
          <w:r w:rsidRPr="00FC3A41">
            <w:rPr>
              <w:rFonts w:cstheme="minorHAnsi"/>
              <w:sz w:val="20"/>
              <w:szCs w:val="20"/>
            </w:rPr>
            <w:instrText xml:space="preserve"> TOC \o "1-3" \h \z \u </w:instrText>
          </w:r>
          <w:r w:rsidRPr="00FC3A41">
            <w:rPr>
              <w:rFonts w:cstheme="minorHAnsi"/>
              <w:sz w:val="20"/>
              <w:szCs w:val="20"/>
            </w:rPr>
            <w:fldChar w:fldCharType="separate"/>
          </w:r>
          <w:hyperlink w:anchor="_Toc490295061" w:history="1">
            <w:r w:rsidR="002563E5" w:rsidRPr="007236A6">
              <w:rPr>
                <w:rStyle w:val="Hyperlink"/>
                <w:rFonts w:cstheme="minorHAnsi"/>
                <w:noProof/>
              </w:rPr>
              <w:t>Introduction</w:t>
            </w:r>
            <w:r w:rsidR="002563E5">
              <w:rPr>
                <w:noProof/>
                <w:webHidden/>
              </w:rPr>
              <w:tab/>
            </w:r>
            <w:r w:rsidR="002563E5">
              <w:rPr>
                <w:noProof/>
                <w:webHidden/>
              </w:rPr>
              <w:fldChar w:fldCharType="begin"/>
            </w:r>
            <w:r w:rsidR="002563E5">
              <w:rPr>
                <w:noProof/>
                <w:webHidden/>
              </w:rPr>
              <w:instrText xml:space="preserve"> PAGEREF _Toc490295061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2" w:history="1">
            <w:r w:rsidR="002563E5" w:rsidRPr="007236A6">
              <w:rPr>
                <w:rStyle w:val="Hyperlink"/>
                <w:rFonts w:cstheme="minorHAnsi"/>
                <w:noProof/>
              </w:rPr>
              <w:t>Maximising RoI</w:t>
            </w:r>
            <w:r w:rsidR="002563E5">
              <w:rPr>
                <w:noProof/>
                <w:webHidden/>
              </w:rPr>
              <w:tab/>
            </w:r>
            <w:r w:rsidR="002563E5">
              <w:rPr>
                <w:noProof/>
                <w:webHidden/>
              </w:rPr>
              <w:fldChar w:fldCharType="begin"/>
            </w:r>
            <w:r w:rsidR="002563E5">
              <w:rPr>
                <w:noProof/>
                <w:webHidden/>
              </w:rPr>
              <w:instrText xml:space="preserve"> PAGEREF _Toc490295062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3" w:history="1">
            <w:r w:rsidR="002563E5" w:rsidRPr="007236A6">
              <w:rPr>
                <w:rStyle w:val="Hyperlink"/>
                <w:rFonts w:cstheme="minorHAnsi"/>
                <w:noProof/>
              </w:rPr>
              <w:t>Supporting Videos</w:t>
            </w:r>
            <w:r w:rsidR="002563E5">
              <w:rPr>
                <w:noProof/>
                <w:webHidden/>
              </w:rPr>
              <w:tab/>
            </w:r>
            <w:r w:rsidR="002563E5">
              <w:rPr>
                <w:noProof/>
                <w:webHidden/>
              </w:rPr>
              <w:fldChar w:fldCharType="begin"/>
            </w:r>
            <w:r w:rsidR="002563E5">
              <w:rPr>
                <w:noProof/>
                <w:webHidden/>
              </w:rPr>
              <w:instrText xml:space="preserve"> PAGEREF _Toc490295063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4" w:history="1">
            <w:r w:rsidR="002563E5" w:rsidRPr="007236A6">
              <w:rPr>
                <w:rStyle w:val="Hyperlink"/>
                <w:rFonts w:cstheme="minorHAnsi"/>
                <w:noProof/>
              </w:rPr>
              <w:t>The 1980’s and 1990’s</w:t>
            </w:r>
            <w:r w:rsidR="002563E5">
              <w:rPr>
                <w:noProof/>
                <w:webHidden/>
              </w:rPr>
              <w:tab/>
            </w:r>
            <w:r w:rsidR="002563E5">
              <w:rPr>
                <w:noProof/>
                <w:webHidden/>
              </w:rPr>
              <w:fldChar w:fldCharType="begin"/>
            </w:r>
            <w:r w:rsidR="002563E5">
              <w:rPr>
                <w:noProof/>
                <w:webHidden/>
              </w:rPr>
              <w:instrText xml:space="preserve"> PAGEREF _Toc490295064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5" w:history="1">
            <w:r w:rsidR="002563E5" w:rsidRPr="007236A6">
              <w:rPr>
                <w:rStyle w:val="Hyperlink"/>
                <w:rFonts w:cstheme="minorHAnsi"/>
                <w:noProof/>
              </w:rPr>
              <w:t>What’s changed in 30 years</w:t>
            </w:r>
            <w:r w:rsidR="002563E5">
              <w:rPr>
                <w:noProof/>
                <w:webHidden/>
              </w:rPr>
              <w:tab/>
            </w:r>
            <w:r w:rsidR="002563E5">
              <w:rPr>
                <w:noProof/>
                <w:webHidden/>
              </w:rPr>
              <w:fldChar w:fldCharType="begin"/>
            </w:r>
            <w:r w:rsidR="002563E5">
              <w:rPr>
                <w:noProof/>
                <w:webHidden/>
              </w:rPr>
              <w:instrText xml:space="preserve"> PAGEREF _Toc490295065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6" w:history="1">
            <w:r w:rsidR="002563E5" w:rsidRPr="007236A6">
              <w:rPr>
                <w:rStyle w:val="Hyperlink"/>
                <w:rFonts w:cstheme="minorHAnsi"/>
                <w:noProof/>
              </w:rPr>
              <w:t>Development Issues</w:t>
            </w:r>
            <w:r w:rsidR="002563E5">
              <w:rPr>
                <w:noProof/>
                <w:webHidden/>
              </w:rPr>
              <w:tab/>
            </w:r>
            <w:r w:rsidR="002563E5">
              <w:rPr>
                <w:noProof/>
                <w:webHidden/>
              </w:rPr>
              <w:fldChar w:fldCharType="begin"/>
            </w:r>
            <w:r w:rsidR="002563E5">
              <w:rPr>
                <w:noProof/>
                <w:webHidden/>
              </w:rPr>
              <w:instrText xml:space="preserve"> PAGEREF _Toc490295066 \h </w:instrText>
            </w:r>
            <w:r w:rsidR="002563E5">
              <w:rPr>
                <w:noProof/>
                <w:webHidden/>
              </w:rPr>
            </w:r>
            <w:r w:rsidR="002563E5">
              <w:rPr>
                <w:noProof/>
                <w:webHidden/>
              </w:rPr>
              <w:fldChar w:fldCharType="separate"/>
            </w:r>
            <w:r w:rsidR="002563E5">
              <w:rPr>
                <w:noProof/>
                <w:webHidden/>
              </w:rPr>
              <w:t>3</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7" w:history="1">
            <w:r w:rsidR="002563E5" w:rsidRPr="007236A6">
              <w:rPr>
                <w:rStyle w:val="Hyperlink"/>
                <w:rFonts w:cstheme="minorHAnsi"/>
                <w:noProof/>
              </w:rPr>
              <w:t>Reading the Manual</w:t>
            </w:r>
            <w:r w:rsidR="002563E5">
              <w:rPr>
                <w:noProof/>
                <w:webHidden/>
              </w:rPr>
              <w:tab/>
            </w:r>
            <w:r w:rsidR="002563E5">
              <w:rPr>
                <w:noProof/>
                <w:webHidden/>
              </w:rPr>
              <w:fldChar w:fldCharType="begin"/>
            </w:r>
            <w:r w:rsidR="002563E5">
              <w:rPr>
                <w:noProof/>
                <w:webHidden/>
              </w:rPr>
              <w:instrText xml:space="preserve"> PAGEREF _Toc490295067 \h </w:instrText>
            </w:r>
            <w:r w:rsidR="002563E5">
              <w:rPr>
                <w:noProof/>
                <w:webHidden/>
              </w:rPr>
            </w:r>
            <w:r w:rsidR="002563E5">
              <w:rPr>
                <w:noProof/>
                <w:webHidden/>
              </w:rPr>
              <w:fldChar w:fldCharType="separate"/>
            </w:r>
            <w:r w:rsidR="002563E5">
              <w:rPr>
                <w:noProof/>
                <w:webHidden/>
              </w:rPr>
              <w:t>6</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8" w:history="1">
            <w:r w:rsidR="002563E5" w:rsidRPr="007236A6">
              <w:rPr>
                <w:rStyle w:val="Hyperlink"/>
                <w:rFonts w:cstheme="minorHAnsi"/>
                <w:noProof/>
              </w:rPr>
              <w:t>Development Tools</w:t>
            </w:r>
            <w:r w:rsidR="002563E5">
              <w:rPr>
                <w:noProof/>
                <w:webHidden/>
              </w:rPr>
              <w:tab/>
            </w:r>
            <w:r w:rsidR="002563E5">
              <w:rPr>
                <w:noProof/>
                <w:webHidden/>
              </w:rPr>
              <w:fldChar w:fldCharType="begin"/>
            </w:r>
            <w:r w:rsidR="002563E5">
              <w:rPr>
                <w:noProof/>
                <w:webHidden/>
              </w:rPr>
              <w:instrText xml:space="preserve"> PAGEREF _Toc490295068 \h </w:instrText>
            </w:r>
            <w:r w:rsidR="002563E5">
              <w:rPr>
                <w:noProof/>
                <w:webHidden/>
              </w:rPr>
            </w:r>
            <w:r w:rsidR="002563E5">
              <w:rPr>
                <w:noProof/>
                <w:webHidden/>
              </w:rPr>
              <w:fldChar w:fldCharType="separate"/>
            </w:r>
            <w:r w:rsidR="002563E5">
              <w:rPr>
                <w:noProof/>
                <w:webHidden/>
              </w:rPr>
              <w:t>6</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69" w:history="1">
            <w:r w:rsidR="002563E5" w:rsidRPr="007236A6">
              <w:rPr>
                <w:rStyle w:val="Hyperlink"/>
                <w:rFonts w:cstheme="minorHAnsi"/>
                <w:noProof/>
              </w:rPr>
              <w:t>Security</w:t>
            </w:r>
            <w:r w:rsidR="002563E5">
              <w:rPr>
                <w:noProof/>
                <w:webHidden/>
              </w:rPr>
              <w:tab/>
            </w:r>
            <w:r w:rsidR="002563E5">
              <w:rPr>
                <w:noProof/>
                <w:webHidden/>
              </w:rPr>
              <w:fldChar w:fldCharType="begin"/>
            </w:r>
            <w:r w:rsidR="002563E5">
              <w:rPr>
                <w:noProof/>
                <w:webHidden/>
              </w:rPr>
              <w:instrText xml:space="preserve"> PAGEREF _Toc490295069 \h </w:instrText>
            </w:r>
            <w:r w:rsidR="002563E5">
              <w:rPr>
                <w:noProof/>
                <w:webHidden/>
              </w:rPr>
            </w:r>
            <w:r w:rsidR="002563E5">
              <w:rPr>
                <w:noProof/>
                <w:webHidden/>
              </w:rPr>
              <w:fldChar w:fldCharType="separate"/>
            </w:r>
            <w:r w:rsidR="002563E5">
              <w:rPr>
                <w:noProof/>
                <w:webHidden/>
              </w:rPr>
              <w:t>7</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0" w:history="1">
            <w:r w:rsidR="002563E5" w:rsidRPr="007236A6">
              <w:rPr>
                <w:rStyle w:val="Hyperlink"/>
                <w:rFonts w:cstheme="minorHAnsi"/>
                <w:noProof/>
              </w:rPr>
              <w:t>The Microchip RN4870 I.C.</w:t>
            </w:r>
            <w:r w:rsidR="002563E5">
              <w:rPr>
                <w:noProof/>
                <w:webHidden/>
              </w:rPr>
              <w:tab/>
            </w:r>
            <w:r w:rsidR="002563E5">
              <w:rPr>
                <w:noProof/>
                <w:webHidden/>
              </w:rPr>
              <w:fldChar w:fldCharType="begin"/>
            </w:r>
            <w:r w:rsidR="002563E5">
              <w:rPr>
                <w:noProof/>
                <w:webHidden/>
              </w:rPr>
              <w:instrText xml:space="preserve"> PAGEREF _Toc490295070 \h </w:instrText>
            </w:r>
            <w:r w:rsidR="002563E5">
              <w:rPr>
                <w:noProof/>
                <w:webHidden/>
              </w:rPr>
            </w:r>
            <w:r w:rsidR="002563E5">
              <w:rPr>
                <w:noProof/>
                <w:webHidden/>
              </w:rPr>
              <w:fldChar w:fldCharType="separate"/>
            </w:r>
            <w:r w:rsidR="002563E5">
              <w:rPr>
                <w:noProof/>
                <w:webHidden/>
              </w:rPr>
              <w:t>8</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1" w:history="1">
            <w:r w:rsidR="002563E5" w:rsidRPr="007236A6">
              <w:rPr>
                <w:rStyle w:val="Hyperlink"/>
                <w:rFonts w:cstheme="minorHAnsi"/>
                <w:noProof/>
              </w:rPr>
              <w:t>Programming pins</w:t>
            </w:r>
            <w:r w:rsidR="002563E5">
              <w:rPr>
                <w:noProof/>
                <w:webHidden/>
              </w:rPr>
              <w:tab/>
            </w:r>
            <w:r w:rsidR="002563E5">
              <w:rPr>
                <w:noProof/>
                <w:webHidden/>
              </w:rPr>
              <w:fldChar w:fldCharType="begin"/>
            </w:r>
            <w:r w:rsidR="002563E5">
              <w:rPr>
                <w:noProof/>
                <w:webHidden/>
              </w:rPr>
              <w:instrText xml:space="preserve"> PAGEREF _Toc490295071 \h </w:instrText>
            </w:r>
            <w:r w:rsidR="002563E5">
              <w:rPr>
                <w:noProof/>
                <w:webHidden/>
              </w:rPr>
            </w:r>
            <w:r w:rsidR="002563E5">
              <w:rPr>
                <w:noProof/>
                <w:webHidden/>
              </w:rPr>
              <w:fldChar w:fldCharType="separate"/>
            </w:r>
            <w:r w:rsidR="002563E5">
              <w:rPr>
                <w:noProof/>
                <w:webHidden/>
              </w:rPr>
              <w:t>14</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2" w:history="1">
            <w:r w:rsidR="002563E5" w:rsidRPr="007236A6">
              <w:rPr>
                <w:rStyle w:val="Hyperlink"/>
                <w:rFonts w:cstheme="minorHAnsi"/>
                <w:noProof/>
              </w:rPr>
              <w:t>Square Wave Generator</w:t>
            </w:r>
            <w:r w:rsidR="002563E5">
              <w:rPr>
                <w:noProof/>
                <w:webHidden/>
              </w:rPr>
              <w:tab/>
            </w:r>
            <w:r w:rsidR="002563E5">
              <w:rPr>
                <w:noProof/>
                <w:webHidden/>
              </w:rPr>
              <w:fldChar w:fldCharType="begin"/>
            </w:r>
            <w:r w:rsidR="002563E5">
              <w:rPr>
                <w:noProof/>
                <w:webHidden/>
              </w:rPr>
              <w:instrText xml:space="preserve"> PAGEREF _Toc490295072 \h </w:instrText>
            </w:r>
            <w:r w:rsidR="002563E5">
              <w:rPr>
                <w:noProof/>
                <w:webHidden/>
              </w:rPr>
            </w:r>
            <w:r w:rsidR="002563E5">
              <w:rPr>
                <w:noProof/>
                <w:webHidden/>
              </w:rPr>
              <w:fldChar w:fldCharType="separate"/>
            </w:r>
            <w:r w:rsidR="002563E5">
              <w:rPr>
                <w:noProof/>
                <w:webHidden/>
              </w:rPr>
              <w:t>19</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3" w:history="1">
            <w:r w:rsidR="002563E5" w:rsidRPr="007236A6">
              <w:rPr>
                <w:rStyle w:val="Hyperlink"/>
                <w:rFonts w:cstheme="minorHAnsi"/>
                <w:noProof/>
              </w:rPr>
              <w:t>Building your own RN4870 Boards</w:t>
            </w:r>
            <w:r w:rsidR="002563E5">
              <w:rPr>
                <w:noProof/>
                <w:webHidden/>
              </w:rPr>
              <w:tab/>
            </w:r>
            <w:r w:rsidR="002563E5">
              <w:rPr>
                <w:noProof/>
                <w:webHidden/>
              </w:rPr>
              <w:fldChar w:fldCharType="begin"/>
            </w:r>
            <w:r w:rsidR="002563E5">
              <w:rPr>
                <w:noProof/>
                <w:webHidden/>
              </w:rPr>
              <w:instrText xml:space="preserve"> PAGEREF _Toc490295073 \h </w:instrText>
            </w:r>
            <w:r w:rsidR="002563E5">
              <w:rPr>
                <w:noProof/>
                <w:webHidden/>
              </w:rPr>
            </w:r>
            <w:r w:rsidR="002563E5">
              <w:rPr>
                <w:noProof/>
                <w:webHidden/>
              </w:rPr>
              <w:fldChar w:fldCharType="separate"/>
            </w:r>
            <w:r w:rsidR="002563E5">
              <w:rPr>
                <w:noProof/>
                <w:webHidden/>
              </w:rPr>
              <w:t>20</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4" w:history="1">
            <w:r w:rsidR="002563E5" w:rsidRPr="007236A6">
              <w:rPr>
                <w:rStyle w:val="Hyperlink"/>
                <w:rFonts w:cstheme="minorHAnsi"/>
                <w:noProof/>
              </w:rPr>
              <w:t>Project - Streaming Data</w:t>
            </w:r>
            <w:r w:rsidR="002563E5">
              <w:rPr>
                <w:noProof/>
                <w:webHidden/>
              </w:rPr>
              <w:tab/>
            </w:r>
            <w:r w:rsidR="002563E5">
              <w:rPr>
                <w:noProof/>
                <w:webHidden/>
              </w:rPr>
              <w:fldChar w:fldCharType="begin"/>
            </w:r>
            <w:r w:rsidR="002563E5">
              <w:rPr>
                <w:noProof/>
                <w:webHidden/>
              </w:rPr>
              <w:instrText xml:space="preserve"> PAGEREF _Toc490295074 \h </w:instrText>
            </w:r>
            <w:r w:rsidR="002563E5">
              <w:rPr>
                <w:noProof/>
                <w:webHidden/>
              </w:rPr>
            </w:r>
            <w:r w:rsidR="002563E5">
              <w:rPr>
                <w:noProof/>
                <w:webHidden/>
              </w:rPr>
              <w:fldChar w:fldCharType="separate"/>
            </w:r>
            <w:r w:rsidR="002563E5">
              <w:rPr>
                <w:noProof/>
                <w:webHidden/>
              </w:rPr>
              <w:t>22</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5" w:history="1">
            <w:r w:rsidR="002563E5" w:rsidRPr="007236A6">
              <w:rPr>
                <w:rStyle w:val="Hyperlink"/>
                <w:rFonts w:cstheme="minorHAnsi"/>
                <w:noProof/>
              </w:rPr>
              <w:t>Multiplexed Bi-Directional Mixed Data Streaming</w:t>
            </w:r>
            <w:r w:rsidR="002563E5">
              <w:rPr>
                <w:noProof/>
                <w:webHidden/>
              </w:rPr>
              <w:tab/>
            </w:r>
            <w:r w:rsidR="002563E5">
              <w:rPr>
                <w:noProof/>
                <w:webHidden/>
              </w:rPr>
              <w:fldChar w:fldCharType="begin"/>
            </w:r>
            <w:r w:rsidR="002563E5">
              <w:rPr>
                <w:noProof/>
                <w:webHidden/>
              </w:rPr>
              <w:instrText xml:space="preserve"> PAGEREF _Toc490295075 \h </w:instrText>
            </w:r>
            <w:r w:rsidR="002563E5">
              <w:rPr>
                <w:noProof/>
                <w:webHidden/>
              </w:rPr>
            </w:r>
            <w:r w:rsidR="002563E5">
              <w:rPr>
                <w:noProof/>
                <w:webHidden/>
              </w:rPr>
              <w:fldChar w:fldCharType="separate"/>
            </w:r>
            <w:r w:rsidR="002563E5">
              <w:rPr>
                <w:noProof/>
                <w:webHidden/>
              </w:rPr>
              <w:t>24</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6" w:history="1">
            <w:r w:rsidR="002563E5" w:rsidRPr="007236A6">
              <w:rPr>
                <w:rStyle w:val="Hyperlink"/>
                <w:rFonts w:cstheme="minorHAnsi"/>
                <w:noProof/>
              </w:rPr>
              <w:t>Custom Services &amp; Characteristics</w:t>
            </w:r>
            <w:r w:rsidR="002563E5">
              <w:rPr>
                <w:noProof/>
                <w:webHidden/>
              </w:rPr>
              <w:tab/>
            </w:r>
            <w:r w:rsidR="002563E5">
              <w:rPr>
                <w:noProof/>
                <w:webHidden/>
              </w:rPr>
              <w:fldChar w:fldCharType="begin"/>
            </w:r>
            <w:r w:rsidR="002563E5">
              <w:rPr>
                <w:noProof/>
                <w:webHidden/>
              </w:rPr>
              <w:instrText xml:space="preserve"> PAGEREF _Toc490295076 \h </w:instrText>
            </w:r>
            <w:r w:rsidR="002563E5">
              <w:rPr>
                <w:noProof/>
                <w:webHidden/>
              </w:rPr>
            </w:r>
            <w:r w:rsidR="002563E5">
              <w:rPr>
                <w:noProof/>
                <w:webHidden/>
              </w:rPr>
              <w:fldChar w:fldCharType="separate"/>
            </w:r>
            <w:r w:rsidR="002563E5">
              <w:rPr>
                <w:noProof/>
                <w:webHidden/>
              </w:rPr>
              <w:t>25</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7" w:history="1">
            <w:r w:rsidR="002563E5" w:rsidRPr="007236A6">
              <w:rPr>
                <w:rStyle w:val="Hyperlink"/>
                <w:rFonts w:cstheme="minorHAnsi"/>
                <w:noProof/>
              </w:rPr>
              <w:t>Project - Remote Monitoring</w:t>
            </w:r>
            <w:r w:rsidR="002563E5">
              <w:rPr>
                <w:noProof/>
                <w:webHidden/>
              </w:rPr>
              <w:tab/>
            </w:r>
            <w:r w:rsidR="002563E5">
              <w:rPr>
                <w:noProof/>
                <w:webHidden/>
              </w:rPr>
              <w:fldChar w:fldCharType="begin"/>
            </w:r>
            <w:r w:rsidR="002563E5">
              <w:rPr>
                <w:noProof/>
                <w:webHidden/>
              </w:rPr>
              <w:instrText xml:space="preserve"> PAGEREF _Toc490295077 \h </w:instrText>
            </w:r>
            <w:r w:rsidR="002563E5">
              <w:rPr>
                <w:noProof/>
                <w:webHidden/>
              </w:rPr>
            </w:r>
            <w:r w:rsidR="002563E5">
              <w:rPr>
                <w:noProof/>
                <w:webHidden/>
              </w:rPr>
              <w:fldChar w:fldCharType="separate"/>
            </w:r>
            <w:r w:rsidR="002563E5">
              <w:rPr>
                <w:noProof/>
                <w:webHidden/>
              </w:rPr>
              <w:t>27</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8" w:history="1">
            <w:r w:rsidR="002563E5" w:rsidRPr="007236A6">
              <w:rPr>
                <w:rStyle w:val="Hyperlink"/>
                <w:rFonts w:cstheme="minorHAnsi"/>
                <w:noProof/>
              </w:rPr>
              <w:t>Useful Technical Information</w:t>
            </w:r>
            <w:r w:rsidR="002563E5">
              <w:rPr>
                <w:noProof/>
                <w:webHidden/>
              </w:rPr>
              <w:tab/>
            </w:r>
            <w:r w:rsidR="002563E5">
              <w:rPr>
                <w:noProof/>
                <w:webHidden/>
              </w:rPr>
              <w:fldChar w:fldCharType="begin"/>
            </w:r>
            <w:r w:rsidR="002563E5">
              <w:rPr>
                <w:noProof/>
                <w:webHidden/>
              </w:rPr>
              <w:instrText xml:space="preserve"> PAGEREF _Toc490295078 \h </w:instrText>
            </w:r>
            <w:r w:rsidR="002563E5">
              <w:rPr>
                <w:noProof/>
                <w:webHidden/>
              </w:rPr>
            </w:r>
            <w:r w:rsidR="002563E5">
              <w:rPr>
                <w:noProof/>
                <w:webHidden/>
              </w:rPr>
              <w:fldChar w:fldCharType="separate"/>
            </w:r>
            <w:r w:rsidR="002563E5">
              <w:rPr>
                <w:noProof/>
                <w:webHidden/>
              </w:rPr>
              <w:t>32</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79" w:history="1">
            <w:r w:rsidR="002563E5" w:rsidRPr="007236A6">
              <w:rPr>
                <w:rStyle w:val="Hyperlink"/>
                <w:rFonts w:cstheme="minorHAnsi"/>
                <w:noProof/>
              </w:rPr>
              <w:t>My Background in IoT</w:t>
            </w:r>
            <w:r w:rsidR="002563E5">
              <w:rPr>
                <w:noProof/>
                <w:webHidden/>
              </w:rPr>
              <w:tab/>
            </w:r>
            <w:r w:rsidR="002563E5">
              <w:rPr>
                <w:noProof/>
                <w:webHidden/>
              </w:rPr>
              <w:fldChar w:fldCharType="begin"/>
            </w:r>
            <w:r w:rsidR="002563E5">
              <w:rPr>
                <w:noProof/>
                <w:webHidden/>
              </w:rPr>
              <w:instrText xml:space="preserve"> PAGEREF _Toc490295079 \h </w:instrText>
            </w:r>
            <w:r w:rsidR="002563E5">
              <w:rPr>
                <w:noProof/>
                <w:webHidden/>
              </w:rPr>
            </w:r>
            <w:r w:rsidR="002563E5">
              <w:rPr>
                <w:noProof/>
                <w:webHidden/>
              </w:rPr>
              <w:fldChar w:fldCharType="separate"/>
            </w:r>
            <w:r w:rsidR="002563E5">
              <w:rPr>
                <w:noProof/>
                <w:webHidden/>
              </w:rPr>
              <w:t>36</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80" w:history="1">
            <w:r w:rsidR="002563E5" w:rsidRPr="007236A6">
              <w:rPr>
                <w:rStyle w:val="Hyperlink"/>
                <w:rFonts w:cstheme="minorHAnsi"/>
                <w:noProof/>
              </w:rPr>
              <w:t>What am I bad at?</w:t>
            </w:r>
            <w:r w:rsidR="002563E5">
              <w:rPr>
                <w:noProof/>
                <w:webHidden/>
              </w:rPr>
              <w:tab/>
            </w:r>
            <w:r w:rsidR="002563E5">
              <w:rPr>
                <w:noProof/>
                <w:webHidden/>
              </w:rPr>
              <w:fldChar w:fldCharType="begin"/>
            </w:r>
            <w:r w:rsidR="002563E5">
              <w:rPr>
                <w:noProof/>
                <w:webHidden/>
              </w:rPr>
              <w:instrText xml:space="preserve"> PAGEREF _Toc490295080 \h </w:instrText>
            </w:r>
            <w:r w:rsidR="002563E5">
              <w:rPr>
                <w:noProof/>
                <w:webHidden/>
              </w:rPr>
            </w:r>
            <w:r w:rsidR="002563E5">
              <w:rPr>
                <w:noProof/>
                <w:webHidden/>
              </w:rPr>
              <w:fldChar w:fldCharType="separate"/>
            </w:r>
            <w:r w:rsidR="002563E5">
              <w:rPr>
                <w:noProof/>
                <w:webHidden/>
              </w:rPr>
              <w:t>36</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81" w:history="1">
            <w:r w:rsidR="002563E5" w:rsidRPr="007236A6">
              <w:rPr>
                <w:rStyle w:val="Hyperlink"/>
                <w:rFonts w:cstheme="minorHAnsi"/>
                <w:noProof/>
              </w:rPr>
              <w:t>My IoT Company</w:t>
            </w:r>
            <w:r w:rsidR="002563E5">
              <w:rPr>
                <w:noProof/>
                <w:webHidden/>
              </w:rPr>
              <w:tab/>
            </w:r>
            <w:r w:rsidR="002563E5">
              <w:rPr>
                <w:noProof/>
                <w:webHidden/>
              </w:rPr>
              <w:fldChar w:fldCharType="begin"/>
            </w:r>
            <w:r w:rsidR="002563E5">
              <w:rPr>
                <w:noProof/>
                <w:webHidden/>
              </w:rPr>
              <w:instrText xml:space="preserve"> PAGEREF _Toc490295081 \h </w:instrText>
            </w:r>
            <w:r w:rsidR="002563E5">
              <w:rPr>
                <w:noProof/>
                <w:webHidden/>
              </w:rPr>
            </w:r>
            <w:r w:rsidR="002563E5">
              <w:rPr>
                <w:noProof/>
                <w:webHidden/>
              </w:rPr>
              <w:fldChar w:fldCharType="separate"/>
            </w:r>
            <w:r w:rsidR="002563E5">
              <w:rPr>
                <w:noProof/>
                <w:webHidden/>
              </w:rPr>
              <w:t>36</w:t>
            </w:r>
            <w:r w:rsidR="002563E5">
              <w:rPr>
                <w:noProof/>
                <w:webHidden/>
              </w:rPr>
              <w:fldChar w:fldCharType="end"/>
            </w:r>
          </w:hyperlink>
        </w:p>
        <w:p w:rsidR="002563E5" w:rsidRDefault="007F639F">
          <w:pPr>
            <w:pStyle w:val="TOC1"/>
            <w:tabs>
              <w:tab w:val="right" w:leader="dot" w:pos="9016"/>
            </w:tabs>
            <w:rPr>
              <w:rFonts w:eastAsiaTheme="minorEastAsia"/>
              <w:noProof/>
              <w:lang w:eastAsia="en-GB"/>
            </w:rPr>
          </w:pPr>
          <w:hyperlink w:anchor="_Toc490295082" w:history="1">
            <w:r w:rsidR="002563E5" w:rsidRPr="007236A6">
              <w:rPr>
                <w:rStyle w:val="Hyperlink"/>
                <w:rFonts w:cstheme="minorHAnsi"/>
                <w:noProof/>
              </w:rPr>
              <w:t>Other Publications</w:t>
            </w:r>
            <w:r w:rsidR="002563E5">
              <w:rPr>
                <w:noProof/>
                <w:webHidden/>
              </w:rPr>
              <w:tab/>
            </w:r>
            <w:r w:rsidR="002563E5">
              <w:rPr>
                <w:noProof/>
                <w:webHidden/>
              </w:rPr>
              <w:fldChar w:fldCharType="begin"/>
            </w:r>
            <w:r w:rsidR="002563E5">
              <w:rPr>
                <w:noProof/>
                <w:webHidden/>
              </w:rPr>
              <w:instrText xml:space="preserve"> PAGEREF _Toc490295082 \h </w:instrText>
            </w:r>
            <w:r w:rsidR="002563E5">
              <w:rPr>
                <w:noProof/>
                <w:webHidden/>
              </w:rPr>
            </w:r>
            <w:r w:rsidR="002563E5">
              <w:rPr>
                <w:noProof/>
                <w:webHidden/>
              </w:rPr>
              <w:fldChar w:fldCharType="separate"/>
            </w:r>
            <w:r w:rsidR="002563E5">
              <w:rPr>
                <w:noProof/>
                <w:webHidden/>
              </w:rPr>
              <w:t>37</w:t>
            </w:r>
            <w:r w:rsidR="002563E5">
              <w:rPr>
                <w:noProof/>
                <w:webHidden/>
              </w:rPr>
              <w:fldChar w:fldCharType="end"/>
            </w:r>
          </w:hyperlink>
        </w:p>
        <w:p w:rsidR="00381EA8" w:rsidRPr="00FC3A41" w:rsidRDefault="00381EA8" w:rsidP="00F7777D">
          <w:pPr>
            <w:jc w:val="both"/>
            <w:rPr>
              <w:rFonts w:cstheme="minorHAnsi"/>
              <w:b/>
              <w:bCs/>
              <w:noProof/>
              <w:sz w:val="20"/>
              <w:szCs w:val="20"/>
            </w:rPr>
          </w:pPr>
          <w:r w:rsidRPr="00FC3A41">
            <w:rPr>
              <w:rFonts w:cstheme="minorHAnsi"/>
              <w:b/>
              <w:bCs/>
              <w:noProof/>
              <w:sz w:val="20"/>
              <w:szCs w:val="20"/>
            </w:rPr>
            <w:fldChar w:fldCharType="end"/>
          </w:r>
        </w:p>
      </w:sdtContent>
    </w:sdt>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6A4219" w:rsidRDefault="006A4219" w:rsidP="00F7777D">
      <w:pPr>
        <w:jc w:val="both"/>
        <w:rPr>
          <w:rFonts w:cstheme="minorHAnsi"/>
          <w:sz w:val="20"/>
          <w:szCs w:val="20"/>
        </w:rPr>
      </w:pPr>
    </w:p>
    <w:p w:rsidR="00FC3A41" w:rsidRPr="00FC3A41" w:rsidRDefault="00FC3A41" w:rsidP="00F7777D">
      <w:pPr>
        <w:jc w:val="both"/>
        <w:rPr>
          <w:rFonts w:cstheme="minorHAnsi"/>
          <w:sz w:val="20"/>
          <w:szCs w:val="20"/>
        </w:rPr>
      </w:pPr>
    </w:p>
    <w:p w:rsidR="006A4219" w:rsidRPr="00FC3A41" w:rsidRDefault="006A4219" w:rsidP="00F7777D">
      <w:pPr>
        <w:jc w:val="both"/>
        <w:rPr>
          <w:rFonts w:cstheme="minorHAnsi"/>
          <w:sz w:val="20"/>
          <w:szCs w:val="20"/>
        </w:rPr>
      </w:pPr>
    </w:p>
    <w:p w:rsidR="00381EA8" w:rsidRPr="008878C4" w:rsidRDefault="00381EA8" w:rsidP="00F7777D">
      <w:pPr>
        <w:pStyle w:val="Heading1"/>
        <w:jc w:val="both"/>
        <w:rPr>
          <w:rFonts w:asciiTheme="minorHAnsi" w:hAnsiTheme="minorHAnsi" w:cstheme="minorHAnsi"/>
          <w:sz w:val="24"/>
          <w:szCs w:val="24"/>
        </w:rPr>
      </w:pPr>
      <w:bookmarkStart w:id="1" w:name="_Toc490295061"/>
      <w:r w:rsidRPr="008878C4">
        <w:rPr>
          <w:rFonts w:asciiTheme="minorHAnsi" w:hAnsiTheme="minorHAnsi" w:cstheme="minorHAnsi"/>
          <w:sz w:val="24"/>
          <w:szCs w:val="24"/>
        </w:rPr>
        <w:lastRenderedPageBreak/>
        <w:t>Introduction</w:t>
      </w:r>
      <w:bookmarkEnd w:id="1"/>
    </w:p>
    <w:p w:rsidR="00381EA8" w:rsidRPr="00FC3A41" w:rsidRDefault="00381EA8" w:rsidP="00F7777D">
      <w:pPr>
        <w:jc w:val="both"/>
        <w:rPr>
          <w:rFonts w:cstheme="minorHAnsi"/>
          <w:sz w:val="20"/>
          <w:szCs w:val="20"/>
        </w:rPr>
      </w:pPr>
      <w:r w:rsidRPr="00FC3A41">
        <w:rPr>
          <w:rFonts w:cstheme="minorHAnsi"/>
          <w:sz w:val="20"/>
          <w:szCs w:val="20"/>
        </w:rPr>
        <w:t xml:space="preserve">This paper will explain how to </w:t>
      </w:r>
      <w:r w:rsidR="00D504AC">
        <w:rPr>
          <w:rFonts w:cstheme="minorHAnsi"/>
          <w:sz w:val="20"/>
          <w:szCs w:val="20"/>
        </w:rPr>
        <w:t xml:space="preserve">design, test, and build </w:t>
      </w:r>
      <w:r w:rsidRPr="00FC3A41">
        <w:rPr>
          <w:rFonts w:cstheme="minorHAnsi"/>
          <w:sz w:val="20"/>
          <w:szCs w:val="20"/>
        </w:rPr>
        <w:t xml:space="preserve">an Internet of Things (IoT) sensor, using a Microchip RN4870. It includes </w:t>
      </w:r>
      <w:r w:rsidR="00C12EE5">
        <w:rPr>
          <w:rFonts w:cstheme="minorHAnsi"/>
          <w:sz w:val="20"/>
          <w:szCs w:val="20"/>
        </w:rPr>
        <w:t xml:space="preserve">circuit diagrams, pin-outs, </w:t>
      </w:r>
      <w:r w:rsidRPr="00FC3A41">
        <w:rPr>
          <w:rFonts w:cstheme="minorHAnsi"/>
          <w:sz w:val="20"/>
          <w:szCs w:val="20"/>
        </w:rPr>
        <w:t>explanations of the technologies</w:t>
      </w:r>
      <w:r w:rsidR="00C12EE5">
        <w:rPr>
          <w:rFonts w:cstheme="minorHAnsi"/>
          <w:sz w:val="20"/>
          <w:szCs w:val="20"/>
        </w:rPr>
        <w:t>, programming scripts and configurations</w:t>
      </w:r>
      <w:r w:rsidRPr="00FC3A41">
        <w:rPr>
          <w:rFonts w:cstheme="minorHAnsi"/>
          <w:sz w:val="20"/>
          <w:szCs w:val="20"/>
        </w:rPr>
        <w:t xml:space="preserve">. I also include the same for some external tools I made, in the form of external </w:t>
      </w:r>
      <w:r w:rsidR="005138A2">
        <w:rPr>
          <w:rFonts w:cstheme="minorHAnsi"/>
          <w:sz w:val="20"/>
          <w:szCs w:val="20"/>
        </w:rPr>
        <w:t xml:space="preserve">real-time change monitoring, </w:t>
      </w:r>
      <w:r w:rsidRPr="00FC3A41">
        <w:rPr>
          <w:rFonts w:cstheme="minorHAnsi"/>
          <w:sz w:val="20"/>
          <w:szCs w:val="20"/>
        </w:rPr>
        <w:t xml:space="preserve">clocking and logic circuits. </w:t>
      </w:r>
    </w:p>
    <w:p w:rsidR="00F34B0E" w:rsidRPr="008878C4" w:rsidRDefault="00F34B0E" w:rsidP="00F34B0E">
      <w:pPr>
        <w:pStyle w:val="Heading1"/>
        <w:jc w:val="both"/>
        <w:rPr>
          <w:rFonts w:asciiTheme="minorHAnsi" w:hAnsiTheme="minorHAnsi" w:cstheme="minorHAnsi"/>
          <w:sz w:val="24"/>
          <w:szCs w:val="24"/>
        </w:rPr>
      </w:pPr>
      <w:bookmarkStart w:id="2" w:name="_Toc490295062"/>
      <w:r w:rsidRPr="008878C4">
        <w:rPr>
          <w:rFonts w:asciiTheme="minorHAnsi" w:hAnsiTheme="minorHAnsi" w:cstheme="minorHAnsi"/>
          <w:sz w:val="24"/>
          <w:szCs w:val="24"/>
        </w:rPr>
        <w:t>Maximising RoI</w:t>
      </w:r>
      <w:bookmarkEnd w:id="2"/>
    </w:p>
    <w:p w:rsidR="00F34B0E" w:rsidRPr="00FC3A41" w:rsidRDefault="00F34B0E" w:rsidP="00F7777D">
      <w:pPr>
        <w:jc w:val="both"/>
        <w:rPr>
          <w:rFonts w:cstheme="minorHAnsi"/>
          <w:sz w:val="20"/>
          <w:szCs w:val="20"/>
        </w:rPr>
      </w:pPr>
      <w:r w:rsidRPr="00FC3A41">
        <w:rPr>
          <w:rFonts w:cstheme="minorHAnsi"/>
          <w:sz w:val="20"/>
          <w:szCs w:val="20"/>
        </w:rPr>
        <w:t xml:space="preserve">Maximum benefits will be realized </w:t>
      </w:r>
      <w:r w:rsidR="00694167">
        <w:rPr>
          <w:rFonts w:cstheme="minorHAnsi"/>
          <w:sz w:val="20"/>
          <w:szCs w:val="20"/>
        </w:rPr>
        <w:t>by using IoT technology in situations where something is; old</w:t>
      </w:r>
      <w:r w:rsidRPr="00FC3A41">
        <w:rPr>
          <w:rFonts w:cstheme="minorHAnsi"/>
          <w:sz w:val="20"/>
          <w:szCs w:val="20"/>
        </w:rPr>
        <w:t xml:space="preserve">, distant or difficult to access. Older systems were not designed or built with sensors or Bluetooth in mind. Some were designed to be tamper proof. Others will not have any easy to access to inputs/outputs, at least not of the type an IoT sensor could connect with. But these are probably the systems that will provide the most benefits in terms of efficiencies, and RoI. </w:t>
      </w:r>
    </w:p>
    <w:p w:rsidR="006A4219" w:rsidRPr="008878C4" w:rsidRDefault="00F34B0E" w:rsidP="00F7777D">
      <w:pPr>
        <w:pStyle w:val="Heading1"/>
        <w:jc w:val="both"/>
        <w:rPr>
          <w:rFonts w:asciiTheme="minorHAnsi" w:hAnsiTheme="minorHAnsi" w:cstheme="minorHAnsi"/>
          <w:sz w:val="24"/>
          <w:szCs w:val="24"/>
        </w:rPr>
      </w:pPr>
      <w:bookmarkStart w:id="3" w:name="_Toc490295063"/>
      <w:r w:rsidRPr="008878C4">
        <w:rPr>
          <w:rFonts w:asciiTheme="minorHAnsi" w:hAnsiTheme="minorHAnsi" w:cstheme="minorHAnsi"/>
          <w:sz w:val="24"/>
          <w:szCs w:val="24"/>
        </w:rPr>
        <w:t xml:space="preserve">Supporting </w:t>
      </w:r>
      <w:r w:rsidR="006A4219" w:rsidRPr="008878C4">
        <w:rPr>
          <w:rFonts w:asciiTheme="minorHAnsi" w:hAnsiTheme="minorHAnsi" w:cstheme="minorHAnsi"/>
          <w:sz w:val="24"/>
          <w:szCs w:val="24"/>
        </w:rPr>
        <w:t>Videos</w:t>
      </w:r>
      <w:bookmarkEnd w:id="3"/>
    </w:p>
    <w:p w:rsidR="006A4219" w:rsidRPr="00FC3A41" w:rsidRDefault="005138A2" w:rsidP="00F7777D">
      <w:pPr>
        <w:jc w:val="both"/>
        <w:rPr>
          <w:rFonts w:cstheme="minorHAnsi"/>
          <w:sz w:val="20"/>
          <w:szCs w:val="20"/>
        </w:rPr>
      </w:pPr>
      <w:r>
        <w:rPr>
          <w:rFonts w:cstheme="minorHAnsi"/>
          <w:sz w:val="20"/>
          <w:szCs w:val="20"/>
        </w:rPr>
        <w:t>I included four</w:t>
      </w:r>
      <w:r w:rsidR="006A4219" w:rsidRPr="00FC3A41">
        <w:rPr>
          <w:rFonts w:cstheme="minorHAnsi"/>
          <w:sz w:val="20"/>
          <w:szCs w:val="20"/>
        </w:rPr>
        <w:t xml:space="preserve"> short videos, </w:t>
      </w:r>
      <w:r w:rsidR="004E30AB">
        <w:rPr>
          <w:rFonts w:cstheme="minorHAnsi"/>
          <w:sz w:val="20"/>
          <w:szCs w:val="20"/>
        </w:rPr>
        <w:t xml:space="preserve">which are screen recordings of technical demonstrations. </w:t>
      </w:r>
      <w:r>
        <w:rPr>
          <w:rFonts w:cstheme="minorHAnsi"/>
          <w:sz w:val="20"/>
          <w:szCs w:val="20"/>
        </w:rPr>
        <w:t xml:space="preserve"> </w:t>
      </w:r>
      <w:r w:rsidR="004E30AB">
        <w:rPr>
          <w:rFonts w:cstheme="minorHAnsi"/>
          <w:sz w:val="20"/>
          <w:szCs w:val="20"/>
        </w:rPr>
        <w:t xml:space="preserve">They are aimed at helping to explain some technology, or to demonstrate it in use. </w:t>
      </w:r>
      <w:r>
        <w:rPr>
          <w:rFonts w:cstheme="minorHAnsi"/>
          <w:sz w:val="20"/>
          <w:szCs w:val="20"/>
        </w:rPr>
        <w:t xml:space="preserve">Their links are included </w:t>
      </w:r>
      <w:r w:rsidR="006A4219" w:rsidRPr="00FC3A41">
        <w:rPr>
          <w:rFonts w:cstheme="minorHAnsi"/>
          <w:sz w:val="20"/>
          <w:szCs w:val="20"/>
        </w:rPr>
        <w:t xml:space="preserve"> in </w:t>
      </w:r>
      <w:r w:rsidR="004E30AB">
        <w:rPr>
          <w:rFonts w:cstheme="minorHAnsi"/>
          <w:sz w:val="20"/>
          <w:szCs w:val="20"/>
        </w:rPr>
        <w:t>“</w:t>
      </w:r>
      <w:r w:rsidR="004E30AB" w:rsidRPr="004E30AB">
        <w:rPr>
          <w:rFonts w:cstheme="minorHAnsi"/>
          <w:b/>
          <w:color w:val="FF0000"/>
          <w:sz w:val="20"/>
          <w:szCs w:val="20"/>
        </w:rPr>
        <w:t>red</w:t>
      </w:r>
      <w:r w:rsidR="004E30AB">
        <w:rPr>
          <w:rFonts w:cstheme="minorHAnsi"/>
          <w:sz w:val="20"/>
          <w:szCs w:val="20"/>
        </w:rPr>
        <w:t xml:space="preserve">” in </w:t>
      </w:r>
      <w:r w:rsidR="006A4219" w:rsidRPr="00FC3A41">
        <w:rPr>
          <w:rFonts w:cstheme="minorHAnsi"/>
          <w:sz w:val="20"/>
          <w:szCs w:val="20"/>
        </w:rPr>
        <w:t>the relevant parts of this paper.</w:t>
      </w:r>
    </w:p>
    <w:p w:rsidR="006A4219" w:rsidRPr="008878C4" w:rsidRDefault="006A4219" w:rsidP="00F7777D">
      <w:pPr>
        <w:pStyle w:val="Heading1"/>
        <w:jc w:val="both"/>
        <w:rPr>
          <w:rFonts w:asciiTheme="minorHAnsi" w:hAnsiTheme="minorHAnsi" w:cstheme="minorHAnsi"/>
          <w:sz w:val="24"/>
          <w:szCs w:val="24"/>
        </w:rPr>
      </w:pPr>
      <w:bookmarkStart w:id="4" w:name="_Toc490295064"/>
      <w:r w:rsidRPr="008878C4">
        <w:rPr>
          <w:rFonts w:asciiTheme="minorHAnsi" w:hAnsiTheme="minorHAnsi" w:cstheme="minorHAnsi"/>
          <w:sz w:val="24"/>
          <w:szCs w:val="24"/>
        </w:rPr>
        <w:t>The 1980’s and 1990’s</w:t>
      </w:r>
      <w:bookmarkEnd w:id="4"/>
    </w:p>
    <w:tbl>
      <w:tblPr>
        <w:tblStyle w:val="TableGrid"/>
        <w:tblpPr w:leftFromText="180" w:rightFromText="180" w:vertAnchor="text" w:tblpX="-142" w:tblpY="1"/>
        <w:tblOverlap w:val="never"/>
        <w:tblW w:w="93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8"/>
        <w:gridCol w:w="1500"/>
      </w:tblGrid>
      <w:tr w:rsidR="00381EA8" w:rsidRPr="00FC3A41" w:rsidTr="004E6DDA">
        <w:trPr>
          <w:trHeight w:val="607"/>
        </w:trPr>
        <w:tc>
          <w:tcPr>
            <w:tcW w:w="7838" w:type="dxa"/>
          </w:tcPr>
          <w:p w:rsidR="00381EA8" w:rsidRPr="00FC3A41" w:rsidRDefault="00381EA8" w:rsidP="00F7777D">
            <w:pPr>
              <w:jc w:val="both"/>
              <w:rPr>
                <w:rFonts w:cstheme="minorHAnsi"/>
                <w:sz w:val="20"/>
                <w:szCs w:val="20"/>
              </w:rPr>
            </w:pPr>
            <w:r w:rsidRPr="00FC3A41">
              <w:rPr>
                <w:rFonts w:cstheme="minorHAnsi"/>
                <w:sz w:val="20"/>
                <w:szCs w:val="20"/>
              </w:rPr>
              <w:t xml:space="preserve">I began working on this type of technology in </w:t>
            </w:r>
            <w:r w:rsidR="00C0275C">
              <w:rPr>
                <w:rFonts w:cstheme="minorHAnsi"/>
                <w:sz w:val="20"/>
                <w:szCs w:val="20"/>
              </w:rPr>
              <w:t xml:space="preserve">the mid 1980’s. </w:t>
            </w:r>
            <w:r w:rsidR="00652A8E">
              <w:rPr>
                <w:rFonts w:cstheme="minorHAnsi"/>
                <w:sz w:val="20"/>
                <w:szCs w:val="20"/>
              </w:rPr>
              <w:t xml:space="preserve">At </w:t>
            </w:r>
            <w:r w:rsidR="00F37B0F">
              <w:rPr>
                <w:rFonts w:cstheme="minorHAnsi"/>
                <w:sz w:val="20"/>
                <w:szCs w:val="20"/>
              </w:rPr>
              <w:t xml:space="preserve">the end of this paper you can review </w:t>
            </w:r>
            <w:r w:rsidR="00C0275C">
              <w:rPr>
                <w:rFonts w:cstheme="minorHAnsi"/>
                <w:sz w:val="20"/>
                <w:szCs w:val="20"/>
              </w:rPr>
              <w:t xml:space="preserve">a list with url links, to </w:t>
            </w:r>
            <w:r w:rsidR="00F37B0F">
              <w:rPr>
                <w:rFonts w:cstheme="minorHAnsi"/>
                <w:sz w:val="20"/>
                <w:szCs w:val="20"/>
              </w:rPr>
              <w:t xml:space="preserve">some of my other recent technical publications, which </w:t>
            </w:r>
            <w:r w:rsidR="00C0275C">
              <w:rPr>
                <w:rFonts w:cstheme="minorHAnsi"/>
                <w:sz w:val="20"/>
                <w:szCs w:val="20"/>
              </w:rPr>
              <w:t>include a range of associated compute technologies.</w:t>
            </w:r>
          </w:p>
        </w:tc>
        <w:tc>
          <w:tcPr>
            <w:tcW w:w="1500" w:type="dxa"/>
          </w:tcPr>
          <w:p w:rsidR="00244CF8" w:rsidRPr="00FC3A41" w:rsidRDefault="00381EA8" w:rsidP="00244CF8">
            <w:pPr>
              <w:tabs>
                <w:tab w:val="right" w:pos="1287"/>
              </w:tabs>
              <w:rPr>
                <w:rFonts w:cstheme="minorHAnsi"/>
                <w:sz w:val="20"/>
                <w:szCs w:val="20"/>
              </w:rPr>
            </w:pPr>
            <w:r w:rsidRPr="00FC3A41">
              <w:rPr>
                <w:rFonts w:cstheme="minorHAnsi"/>
                <w:noProof/>
                <w:sz w:val="20"/>
                <w:szCs w:val="20"/>
              </w:rPr>
              <w:drawing>
                <wp:inline distT="0" distB="0" distL="0" distR="0" wp14:anchorId="074E0791" wp14:editId="5784F51B">
                  <wp:extent cx="468924" cy="502822"/>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y small picture.jpg"/>
                          <pic:cNvPicPr/>
                        </pic:nvPicPr>
                        <pic:blipFill>
                          <a:blip r:embed="rId12">
                            <a:extLst>
                              <a:ext uri="{28A0092B-C50C-407E-A947-70E740481C1C}">
                                <a14:useLocalDpi xmlns:a14="http://schemas.microsoft.com/office/drawing/2010/main" val="0"/>
                              </a:ext>
                            </a:extLst>
                          </a:blip>
                          <a:stretch>
                            <a:fillRect/>
                          </a:stretch>
                        </pic:blipFill>
                        <pic:spPr>
                          <a:xfrm>
                            <a:off x="0" y="0"/>
                            <a:ext cx="479181" cy="513821"/>
                          </a:xfrm>
                          <a:prstGeom prst="rect">
                            <a:avLst/>
                          </a:prstGeom>
                        </pic:spPr>
                      </pic:pic>
                    </a:graphicData>
                  </a:graphic>
                </wp:inline>
              </w:drawing>
            </w:r>
          </w:p>
        </w:tc>
      </w:tr>
    </w:tbl>
    <w:p w:rsidR="00616D1C" w:rsidRPr="008878C4" w:rsidRDefault="00381EA8" w:rsidP="00616D1C">
      <w:pPr>
        <w:pStyle w:val="Heading1"/>
        <w:rPr>
          <w:rFonts w:asciiTheme="minorHAnsi" w:hAnsiTheme="minorHAnsi" w:cstheme="minorHAnsi"/>
          <w:sz w:val="24"/>
          <w:szCs w:val="24"/>
        </w:rPr>
      </w:pPr>
      <w:bookmarkStart w:id="5" w:name="_Toc490295065"/>
      <w:r w:rsidRPr="008878C4">
        <w:rPr>
          <w:rFonts w:asciiTheme="minorHAnsi" w:hAnsiTheme="minorHAnsi" w:cstheme="minorHAnsi"/>
          <w:sz w:val="24"/>
          <w:szCs w:val="24"/>
        </w:rPr>
        <w:t>What’s changed in 30 years</w:t>
      </w:r>
      <w:bookmarkEnd w:id="5"/>
    </w:p>
    <w:p w:rsidR="00381EA8" w:rsidRPr="00FC3A41" w:rsidRDefault="00381EA8" w:rsidP="00F7777D">
      <w:pPr>
        <w:spacing w:after="0"/>
        <w:jc w:val="both"/>
        <w:rPr>
          <w:rFonts w:cstheme="minorHAnsi"/>
          <w:sz w:val="20"/>
          <w:szCs w:val="20"/>
        </w:rPr>
      </w:pPr>
      <w:r w:rsidRPr="00FC3A41">
        <w:rPr>
          <w:rFonts w:cstheme="minorHAnsi"/>
          <w:sz w:val="20"/>
          <w:szCs w:val="20"/>
        </w:rPr>
        <w:t>The internet of things is largely</w:t>
      </w:r>
      <w:r w:rsidR="006A4219" w:rsidRPr="00FC3A41">
        <w:rPr>
          <w:rFonts w:cstheme="minorHAnsi"/>
          <w:sz w:val="20"/>
          <w:szCs w:val="20"/>
        </w:rPr>
        <w:t xml:space="preserve"> built on the same technology. The differences </w:t>
      </w:r>
      <w:r w:rsidRPr="00FC3A41">
        <w:rPr>
          <w:rFonts w:cstheme="minorHAnsi"/>
          <w:sz w:val="20"/>
          <w:szCs w:val="20"/>
        </w:rPr>
        <w:t>are;</w:t>
      </w:r>
    </w:p>
    <w:p w:rsidR="00616D1C" w:rsidRDefault="00B87E53" w:rsidP="00F7777D">
      <w:pPr>
        <w:pStyle w:val="ListParagraph"/>
        <w:numPr>
          <w:ilvl w:val="0"/>
          <w:numId w:val="5"/>
        </w:numPr>
        <w:jc w:val="both"/>
        <w:rPr>
          <w:rFonts w:cstheme="minorHAnsi"/>
          <w:sz w:val="20"/>
          <w:szCs w:val="20"/>
        </w:rPr>
      </w:pPr>
      <w:r>
        <w:rPr>
          <w:rFonts w:cstheme="minorHAnsi"/>
          <w:sz w:val="20"/>
          <w:szCs w:val="20"/>
        </w:rPr>
        <w:t>T</w:t>
      </w:r>
      <w:r w:rsidR="00616D1C" w:rsidRPr="00FC3A41">
        <w:rPr>
          <w:rFonts w:cstheme="minorHAnsi"/>
          <w:sz w:val="20"/>
          <w:szCs w:val="20"/>
        </w:rPr>
        <w:t xml:space="preserve">hings are </w:t>
      </w:r>
      <w:r>
        <w:rPr>
          <w:rFonts w:cstheme="minorHAnsi"/>
          <w:sz w:val="20"/>
          <w:szCs w:val="20"/>
        </w:rPr>
        <w:t xml:space="preserve">smaller, and </w:t>
      </w:r>
      <w:r w:rsidR="00F378B8">
        <w:rPr>
          <w:rFonts w:cstheme="minorHAnsi"/>
          <w:sz w:val="20"/>
          <w:szCs w:val="20"/>
        </w:rPr>
        <w:t xml:space="preserve">packaged, </w:t>
      </w:r>
      <w:r>
        <w:rPr>
          <w:rFonts w:cstheme="minorHAnsi"/>
          <w:sz w:val="20"/>
          <w:szCs w:val="20"/>
        </w:rPr>
        <w:t xml:space="preserve">in a </w:t>
      </w:r>
      <w:r w:rsidR="00F378B8">
        <w:rPr>
          <w:rFonts w:cstheme="minorHAnsi"/>
          <w:sz w:val="20"/>
          <w:szCs w:val="20"/>
        </w:rPr>
        <w:t>modulari</w:t>
      </w:r>
      <w:r>
        <w:rPr>
          <w:rFonts w:cstheme="minorHAnsi"/>
          <w:sz w:val="20"/>
          <w:szCs w:val="20"/>
        </w:rPr>
        <w:t>sed way.</w:t>
      </w:r>
      <w:r w:rsidR="00F378B8">
        <w:rPr>
          <w:rFonts w:cstheme="minorHAnsi"/>
          <w:sz w:val="20"/>
          <w:szCs w:val="20"/>
        </w:rPr>
        <w:t xml:space="preserve"> Do we </w:t>
      </w:r>
      <w:r w:rsidR="00616D1C" w:rsidRPr="00FC3A41">
        <w:rPr>
          <w:rFonts w:cstheme="minorHAnsi"/>
          <w:sz w:val="20"/>
          <w:szCs w:val="20"/>
        </w:rPr>
        <w:t>understand what’s inside?</w:t>
      </w:r>
    </w:p>
    <w:p w:rsidR="00A300E4" w:rsidRPr="00FC3A41" w:rsidRDefault="00A300E4" w:rsidP="00F7777D">
      <w:pPr>
        <w:pStyle w:val="ListParagraph"/>
        <w:numPr>
          <w:ilvl w:val="0"/>
          <w:numId w:val="5"/>
        </w:numPr>
        <w:jc w:val="both"/>
        <w:rPr>
          <w:rFonts w:cstheme="minorHAnsi"/>
          <w:sz w:val="20"/>
          <w:szCs w:val="20"/>
        </w:rPr>
      </w:pPr>
      <w:r>
        <w:rPr>
          <w:rFonts w:cstheme="minorHAnsi"/>
          <w:sz w:val="20"/>
          <w:szCs w:val="20"/>
        </w:rPr>
        <w:t>People want everything quicker. That includes customers, and business executives.</w:t>
      </w:r>
      <w:r w:rsidR="00AE2966">
        <w:rPr>
          <w:rFonts w:cstheme="minorHAnsi"/>
          <w:sz w:val="20"/>
          <w:szCs w:val="20"/>
        </w:rPr>
        <w:t xml:space="preserve"> There is pressure on developers and project managers to deliver more functionality, quicker.</w:t>
      </w:r>
    </w:p>
    <w:p w:rsidR="00AE2966" w:rsidRDefault="00381EA8" w:rsidP="00F7777D">
      <w:pPr>
        <w:pStyle w:val="ListParagraph"/>
        <w:numPr>
          <w:ilvl w:val="0"/>
          <w:numId w:val="5"/>
        </w:numPr>
        <w:jc w:val="both"/>
        <w:rPr>
          <w:rFonts w:cstheme="minorHAnsi"/>
          <w:sz w:val="20"/>
          <w:szCs w:val="20"/>
        </w:rPr>
      </w:pPr>
      <w:r w:rsidRPr="00AE2966">
        <w:rPr>
          <w:rFonts w:cstheme="minorHAnsi"/>
          <w:sz w:val="20"/>
          <w:szCs w:val="20"/>
        </w:rPr>
        <w:t>Hackers</w:t>
      </w:r>
      <w:r w:rsidR="00AE2966" w:rsidRPr="00AE2966">
        <w:rPr>
          <w:rFonts w:cstheme="minorHAnsi"/>
          <w:sz w:val="20"/>
          <w:szCs w:val="20"/>
        </w:rPr>
        <w:t xml:space="preserve"> are prolific. In some communities they are public heroes. They can make a lot of money. </w:t>
      </w:r>
      <w:r w:rsidR="00616D1C" w:rsidRPr="00AE2966">
        <w:rPr>
          <w:rFonts w:cstheme="minorHAnsi"/>
          <w:sz w:val="20"/>
          <w:szCs w:val="20"/>
        </w:rPr>
        <w:t xml:space="preserve"> </w:t>
      </w:r>
      <w:r w:rsidRPr="00AE2966">
        <w:rPr>
          <w:rFonts w:cstheme="minorHAnsi"/>
          <w:sz w:val="20"/>
          <w:szCs w:val="20"/>
        </w:rPr>
        <w:t xml:space="preserve">I am ex-military, secure communications. I understand security. </w:t>
      </w:r>
    </w:p>
    <w:p w:rsidR="00616D1C" w:rsidRPr="00AE2966" w:rsidRDefault="00616D1C" w:rsidP="00F7777D">
      <w:pPr>
        <w:pStyle w:val="ListParagraph"/>
        <w:numPr>
          <w:ilvl w:val="0"/>
          <w:numId w:val="5"/>
        </w:numPr>
        <w:jc w:val="both"/>
        <w:rPr>
          <w:rFonts w:cstheme="minorHAnsi"/>
          <w:sz w:val="20"/>
          <w:szCs w:val="20"/>
        </w:rPr>
      </w:pPr>
      <w:r w:rsidRPr="00AE2966">
        <w:rPr>
          <w:rFonts w:cstheme="minorHAnsi"/>
          <w:sz w:val="20"/>
          <w:szCs w:val="20"/>
        </w:rPr>
        <w:t>GDPR (etc). When does a logic 1, received at a remote sensor become private or personal information? I don’t cover this off in this paper. But I understand the issues</w:t>
      </w:r>
      <w:r w:rsidR="00F55AB5" w:rsidRPr="00AE2966">
        <w:rPr>
          <w:rFonts w:cstheme="minorHAnsi"/>
          <w:sz w:val="20"/>
          <w:szCs w:val="20"/>
        </w:rPr>
        <w:t>.</w:t>
      </w:r>
    </w:p>
    <w:p w:rsidR="005138A2" w:rsidRPr="00FC3A41" w:rsidRDefault="005138A2" w:rsidP="00F7777D">
      <w:pPr>
        <w:pStyle w:val="ListParagraph"/>
        <w:numPr>
          <w:ilvl w:val="0"/>
          <w:numId w:val="5"/>
        </w:numPr>
        <w:jc w:val="both"/>
        <w:rPr>
          <w:rFonts w:cstheme="minorHAnsi"/>
          <w:sz w:val="20"/>
          <w:szCs w:val="20"/>
        </w:rPr>
      </w:pPr>
      <w:r>
        <w:rPr>
          <w:rFonts w:cstheme="minorHAnsi"/>
          <w:sz w:val="20"/>
          <w:szCs w:val="20"/>
        </w:rPr>
        <w:t>I have made my own real-time vulnerability tool. It can alert to vulnerabilities in IoT sensors, bo</w:t>
      </w:r>
      <w:r w:rsidR="00244CF8">
        <w:rPr>
          <w:rFonts w:cstheme="minorHAnsi"/>
          <w:sz w:val="20"/>
          <w:szCs w:val="20"/>
        </w:rPr>
        <w:t xml:space="preserve">th during development, and </w:t>
      </w:r>
      <w:r>
        <w:rPr>
          <w:rFonts w:cstheme="minorHAnsi"/>
          <w:sz w:val="20"/>
          <w:szCs w:val="20"/>
        </w:rPr>
        <w:t>in production.</w:t>
      </w:r>
    </w:p>
    <w:p w:rsidR="00381EA8" w:rsidRPr="00FC3A41" w:rsidRDefault="00381EA8" w:rsidP="00F7777D">
      <w:pPr>
        <w:jc w:val="both"/>
        <w:rPr>
          <w:rFonts w:cstheme="minorHAnsi"/>
          <w:sz w:val="20"/>
          <w:szCs w:val="20"/>
        </w:rPr>
      </w:pPr>
      <w:r w:rsidRPr="00FC3A41">
        <w:rPr>
          <w:rFonts w:cstheme="minorHAnsi"/>
          <w:sz w:val="20"/>
          <w:szCs w:val="20"/>
        </w:rPr>
        <w:t xml:space="preserve">If you find any mistakes, or you have any advice, or a better explanation for anything, please email me;  </w:t>
      </w:r>
      <w:r w:rsidRPr="00817300">
        <w:rPr>
          <w:rFonts w:cstheme="minorHAnsi"/>
          <w:sz w:val="20"/>
          <w:szCs w:val="20"/>
        </w:rPr>
        <w:t>mike.mckean@msm-systems.com</w:t>
      </w:r>
      <w:r w:rsidRPr="00FC3A41">
        <w:rPr>
          <w:rFonts w:cstheme="minorHAnsi"/>
          <w:sz w:val="20"/>
          <w:szCs w:val="20"/>
        </w:rPr>
        <w:t xml:space="preserve">  Thanks, Mike.</w:t>
      </w:r>
    </w:p>
    <w:p w:rsidR="00381EA8" w:rsidRPr="008878C4" w:rsidRDefault="00381EA8" w:rsidP="00F7777D">
      <w:pPr>
        <w:pStyle w:val="Heading1"/>
        <w:jc w:val="both"/>
        <w:rPr>
          <w:rFonts w:asciiTheme="minorHAnsi" w:hAnsiTheme="minorHAnsi" w:cstheme="minorHAnsi"/>
          <w:sz w:val="24"/>
          <w:szCs w:val="24"/>
        </w:rPr>
      </w:pPr>
      <w:bookmarkStart w:id="6" w:name="_Toc490295066"/>
      <w:r w:rsidRPr="008878C4">
        <w:rPr>
          <w:rFonts w:asciiTheme="minorHAnsi" w:hAnsiTheme="minorHAnsi" w:cstheme="minorHAnsi"/>
          <w:sz w:val="24"/>
          <w:szCs w:val="24"/>
        </w:rPr>
        <w:t>Development Issues</w:t>
      </w:r>
      <w:bookmarkEnd w:id="6"/>
    </w:p>
    <w:p w:rsidR="00381EA8" w:rsidRPr="00FC3A41" w:rsidRDefault="00381EA8" w:rsidP="00F7777D">
      <w:pPr>
        <w:jc w:val="both"/>
        <w:rPr>
          <w:rFonts w:cstheme="minorHAnsi"/>
          <w:sz w:val="20"/>
          <w:szCs w:val="20"/>
        </w:rPr>
      </w:pPr>
      <w:r w:rsidRPr="00FC3A41">
        <w:rPr>
          <w:rFonts w:cstheme="minorHAnsi"/>
          <w:sz w:val="20"/>
          <w:szCs w:val="20"/>
        </w:rPr>
        <w:t xml:space="preserve">Let me begin by stating that I like the Microchip range of products, and the RN4870. But, like any technology there can be issues. So, please do not consider the following </w:t>
      </w:r>
      <w:r w:rsidR="00244CF8">
        <w:rPr>
          <w:rFonts w:cstheme="minorHAnsi"/>
          <w:sz w:val="20"/>
          <w:szCs w:val="20"/>
        </w:rPr>
        <w:t xml:space="preserve">list of issues, </w:t>
      </w:r>
      <w:r w:rsidRPr="00FC3A41">
        <w:rPr>
          <w:rFonts w:cstheme="minorHAnsi"/>
          <w:sz w:val="20"/>
          <w:szCs w:val="20"/>
        </w:rPr>
        <w:t xml:space="preserve">as me </w:t>
      </w:r>
      <w:r w:rsidR="00244CF8">
        <w:rPr>
          <w:rFonts w:cstheme="minorHAnsi"/>
          <w:sz w:val="20"/>
          <w:szCs w:val="20"/>
        </w:rPr>
        <w:t xml:space="preserve">being negative </w:t>
      </w:r>
      <w:r w:rsidRPr="00FC3A41">
        <w:rPr>
          <w:rFonts w:cstheme="minorHAnsi"/>
          <w:sz w:val="20"/>
          <w:szCs w:val="20"/>
        </w:rPr>
        <w:t>with regard to Microchip. In fact, it is the opposite. I am very supportive of them. If you have a technical role, you will know that we all benefit if we honestly share experiences, and that technologies are never perfect.</w:t>
      </w:r>
    </w:p>
    <w:p w:rsidR="00381EA8" w:rsidRPr="00FC3A41" w:rsidRDefault="00381EA8" w:rsidP="00F7777D">
      <w:pPr>
        <w:spacing w:after="0"/>
        <w:jc w:val="both"/>
        <w:rPr>
          <w:rFonts w:cstheme="minorHAnsi"/>
          <w:b/>
          <w:sz w:val="20"/>
          <w:szCs w:val="20"/>
        </w:rPr>
      </w:pPr>
      <w:r w:rsidRPr="00FC3A41">
        <w:rPr>
          <w:rFonts w:cstheme="minorHAnsi"/>
          <w:b/>
          <w:sz w:val="20"/>
          <w:szCs w:val="20"/>
        </w:rPr>
        <w:t>Variables not working?</w:t>
      </w:r>
    </w:p>
    <w:p w:rsidR="00F7777D" w:rsidRDefault="0026075C" w:rsidP="00F7777D">
      <w:pPr>
        <w:spacing w:after="0"/>
        <w:jc w:val="both"/>
        <w:rPr>
          <w:rFonts w:cstheme="minorHAnsi"/>
          <w:sz w:val="20"/>
          <w:szCs w:val="20"/>
        </w:rPr>
      </w:pPr>
      <w:r>
        <w:rPr>
          <w:rFonts w:cstheme="minorHAnsi"/>
          <w:sz w:val="20"/>
          <w:szCs w:val="20"/>
        </w:rPr>
        <w:t>I found a way around this.</w:t>
      </w:r>
      <w:r w:rsidR="00381EA8" w:rsidRPr="00FC3A41">
        <w:rPr>
          <w:rFonts w:cstheme="minorHAnsi"/>
          <w:sz w:val="20"/>
          <w:szCs w:val="20"/>
        </w:rPr>
        <w:t xml:space="preserve"> I tried using the $VAR1 commands as per the User Manual Page 50, </w:t>
      </w:r>
      <w:r w:rsidR="00AF7F1E">
        <w:rPr>
          <w:rFonts w:cstheme="minorHAnsi"/>
          <w:sz w:val="20"/>
          <w:szCs w:val="20"/>
        </w:rPr>
        <w:t xml:space="preserve">para 3.1.4.  </w:t>
      </w:r>
      <w:r w:rsidR="00381EA8" w:rsidRPr="00FC3A41">
        <w:rPr>
          <w:rFonts w:cstheme="minorHAnsi"/>
          <w:sz w:val="20"/>
          <w:szCs w:val="20"/>
        </w:rPr>
        <w:t xml:space="preserve">I tried several different options but I was unsuccessful. I delivered the same result, but used different commands.  </w:t>
      </w:r>
    </w:p>
    <w:p w:rsidR="0090398B" w:rsidRPr="00FC3A41" w:rsidRDefault="0090398B" w:rsidP="00F7777D">
      <w:pPr>
        <w:spacing w:after="0"/>
        <w:jc w:val="both"/>
        <w:rPr>
          <w:rFonts w:cstheme="minorHAnsi"/>
          <w:sz w:val="20"/>
          <w:szCs w:val="20"/>
        </w:rPr>
      </w:pPr>
    </w:p>
    <w:p w:rsidR="00381EA8" w:rsidRPr="00FC3A41" w:rsidRDefault="00381EA8" w:rsidP="00F7777D">
      <w:pPr>
        <w:spacing w:after="0"/>
        <w:jc w:val="both"/>
        <w:rPr>
          <w:rFonts w:cstheme="minorHAnsi"/>
          <w:b/>
          <w:sz w:val="20"/>
          <w:szCs w:val="20"/>
        </w:rPr>
      </w:pPr>
      <w:r w:rsidRPr="00FC3A41">
        <w:rPr>
          <w:rFonts w:cstheme="minorHAnsi"/>
          <w:b/>
          <w:sz w:val="20"/>
          <w:szCs w:val="20"/>
        </w:rPr>
        <w:t>GPIO pins don’t stay programmed?</w:t>
      </w:r>
    </w:p>
    <w:p w:rsidR="00F7777D" w:rsidRDefault="00F7777D" w:rsidP="00F7777D">
      <w:pPr>
        <w:spacing w:after="0"/>
        <w:jc w:val="both"/>
        <w:rPr>
          <w:rFonts w:cstheme="minorHAnsi"/>
          <w:sz w:val="20"/>
          <w:szCs w:val="20"/>
        </w:rPr>
      </w:pPr>
      <w:r w:rsidRPr="00FC3A41">
        <w:rPr>
          <w:rFonts w:cstheme="minorHAnsi"/>
          <w:sz w:val="20"/>
          <w:szCs w:val="20"/>
        </w:rPr>
        <w:t xml:space="preserve">This </w:t>
      </w:r>
      <w:r w:rsidR="00381EA8" w:rsidRPr="00FC3A41">
        <w:rPr>
          <w:rFonts w:cstheme="minorHAnsi"/>
          <w:sz w:val="20"/>
          <w:szCs w:val="20"/>
        </w:rPr>
        <w:t>is relatively commo</w:t>
      </w:r>
      <w:r w:rsidR="00AF7F1E">
        <w:rPr>
          <w:rFonts w:cstheme="minorHAnsi"/>
          <w:sz w:val="20"/>
          <w:szCs w:val="20"/>
        </w:rPr>
        <w:t xml:space="preserve">n. The Microchip RN4870 has </w:t>
      </w:r>
      <w:r w:rsidR="00381EA8" w:rsidRPr="00FC3A41">
        <w:rPr>
          <w:rFonts w:cstheme="minorHAnsi"/>
          <w:sz w:val="20"/>
          <w:szCs w:val="20"/>
        </w:rPr>
        <w:t>a default setting on pins of Logic 1. If you program a GPIO pin to be a logic 0, and the</w:t>
      </w:r>
      <w:r w:rsidR="00AF7F1E">
        <w:rPr>
          <w:rFonts w:cstheme="minorHAnsi"/>
          <w:sz w:val="20"/>
          <w:szCs w:val="20"/>
        </w:rPr>
        <w:t xml:space="preserve">n read it, the pin reverts </w:t>
      </w:r>
      <w:r w:rsidR="00381EA8" w:rsidRPr="00FC3A41">
        <w:rPr>
          <w:rFonts w:cstheme="minorHAnsi"/>
          <w:sz w:val="20"/>
          <w:szCs w:val="20"/>
        </w:rPr>
        <w:t>to a 1? i.e. if you are setting up a sensor, during a development</w:t>
      </w:r>
      <w:r w:rsidR="00B52219">
        <w:rPr>
          <w:rFonts w:cstheme="minorHAnsi"/>
          <w:sz w:val="20"/>
          <w:szCs w:val="20"/>
        </w:rPr>
        <w:t xml:space="preserve"> </w:t>
      </w:r>
      <w:r w:rsidR="00381EA8" w:rsidRPr="00FC3A41">
        <w:rPr>
          <w:rFonts w:cstheme="minorHAnsi"/>
          <w:sz w:val="20"/>
          <w:szCs w:val="20"/>
        </w:rPr>
        <w:lastRenderedPageBreak/>
        <w:t xml:space="preserve">project, you cannot simply program GPIO pins, to a set voltage, and then expect them to remain at that voltage. If you are in the early stages of development, use a breadboard, and tie pins high or low. </w:t>
      </w:r>
    </w:p>
    <w:p w:rsidR="00130A99" w:rsidRDefault="00130A99" w:rsidP="00F7777D">
      <w:pPr>
        <w:spacing w:after="0"/>
        <w:jc w:val="both"/>
        <w:rPr>
          <w:rFonts w:cstheme="minorHAnsi"/>
          <w:sz w:val="20"/>
          <w:szCs w:val="20"/>
        </w:rPr>
      </w:pPr>
    </w:p>
    <w:p w:rsidR="00381EA8" w:rsidRPr="00FC3A41" w:rsidRDefault="00381EA8" w:rsidP="00F7777D">
      <w:pPr>
        <w:spacing w:after="0"/>
        <w:jc w:val="both"/>
        <w:rPr>
          <w:rFonts w:cstheme="minorHAnsi"/>
          <w:b/>
          <w:sz w:val="20"/>
          <w:szCs w:val="20"/>
        </w:rPr>
      </w:pPr>
      <w:r w:rsidRPr="00FC3A41">
        <w:rPr>
          <w:rFonts w:cstheme="minorHAnsi"/>
          <w:b/>
          <w:sz w:val="20"/>
          <w:szCs w:val="20"/>
        </w:rPr>
        <w:t>Digital Voltmeter</w:t>
      </w:r>
    </w:p>
    <w:p w:rsidR="00381EA8" w:rsidRPr="00FC3A41" w:rsidRDefault="00244CF8" w:rsidP="00F7777D">
      <w:pPr>
        <w:spacing w:after="0"/>
        <w:jc w:val="both"/>
        <w:rPr>
          <w:rFonts w:cstheme="minorHAnsi"/>
          <w:sz w:val="20"/>
          <w:szCs w:val="20"/>
        </w:rPr>
      </w:pPr>
      <w:r>
        <w:rPr>
          <w:rFonts w:cstheme="minorHAnsi"/>
          <w:sz w:val="20"/>
          <w:szCs w:val="20"/>
        </w:rPr>
        <w:t>With specific regard to the previous point. C</w:t>
      </w:r>
      <w:r w:rsidR="00381EA8" w:rsidRPr="00FC3A41">
        <w:rPr>
          <w:rFonts w:cstheme="minorHAnsi"/>
          <w:sz w:val="20"/>
          <w:szCs w:val="20"/>
        </w:rPr>
        <w:t>onsider using a digital voltmeter. Then you can “see” voltage levels on pins, accurately. When you use a digital voltmeter, you don’t read the pin, s</w:t>
      </w:r>
      <w:r>
        <w:rPr>
          <w:rFonts w:cstheme="minorHAnsi"/>
          <w:sz w:val="20"/>
          <w:szCs w:val="20"/>
        </w:rPr>
        <w:t>o you don’t change it. That could be an alternative way of performing a test</w:t>
      </w:r>
      <w:r w:rsidR="00381EA8" w:rsidRPr="00FC3A41">
        <w:rPr>
          <w:rFonts w:cstheme="minorHAnsi"/>
          <w:sz w:val="20"/>
          <w:szCs w:val="20"/>
        </w:rPr>
        <w:t>?</w:t>
      </w:r>
    </w:p>
    <w:p w:rsidR="00F7777D" w:rsidRPr="00FC3A41" w:rsidRDefault="00F7777D" w:rsidP="00F7777D">
      <w:pPr>
        <w:spacing w:after="0"/>
        <w:jc w:val="both"/>
        <w:rPr>
          <w:rFonts w:cstheme="minorHAnsi"/>
          <w:sz w:val="20"/>
          <w:szCs w:val="20"/>
        </w:rPr>
      </w:pPr>
    </w:p>
    <w:p w:rsidR="00381EA8" w:rsidRPr="00FC3A41" w:rsidRDefault="00381EA8" w:rsidP="00F7777D">
      <w:pPr>
        <w:spacing w:after="0"/>
        <w:jc w:val="both"/>
        <w:rPr>
          <w:rFonts w:cstheme="minorHAnsi"/>
          <w:b/>
          <w:sz w:val="20"/>
          <w:szCs w:val="20"/>
        </w:rPr>
      </w:pPr>
      <w:r w:rsidRPr="00FC3A41">
        <w:rPr>
          <w:rFonts w:cstheme="minorHAnsi"/>
          <w:b/>
          <w:sz w:val="20"/>
          <w:szCs w:val="20"/>
        </w:rPr>
        <w:t>GATT Characteristics change?</w:t>
      </w:r>
    </w:p>
    <w:p w:rsidR="00381EA8" w:rsidRPr="00FC3A41" w:rsidRDefault="00381EA8" w:rsidP="00F7777D">
      <w:pPr>
        <w:spacing w:after="0"/>
        <w:jc w:val="both"/>
        <w:rPr>
          <w:rFonts w:cstheme="minorHAnsi"/>
          <w:sz w:val="20"/>
          <w:szCs w:val="20"/>
        </w:rPr>
      </w:pPr>
      <w:r w:rsidRPr="00FC3A41">
        <w:rPr>
          <w:rFonts w:cstheme="minorHAnsi"/>
          <w:sz w:val="20"/>
          <w:szCs w:val="20"/>
        </w:rPr>
        <w:t>As you change from “not connected” to “connected”, the available characteristics change. So, beware of this when you are checking to see if what you have done works, or not. E.g. you may think that the characteristic you have programmed is not working, but that’s because it’s only active when in the connected state.</w:t>
      </w:r>
    </w:p>
    <w:p w:rsidR="005E5B77" w:rsidRPr="00FC3A41" w:rsidRDefault="005E5B77" w:rsidP="00F7777D">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GATT Characteristics are “there” but don’t work?</w:t>
      </w:r>
    </w:p>
    <w:p w:rsidR="00381EA8" w:rsidRDefault="00381EA8" w:rsidP="005E5B77">
      <w:pPr>
        <w:spacing w:after="0"/>
        <w:jc w:val="both"/>
        <w:rPr>
          <w:rFonts w:cstheme="minorHAnsi"/>
          <w:sz w:val="20"/>
          <w:szCs w:val="20"/>
        </w:rPr>
      </w:pPr>
      <w:r w:rsidRPr="00FC3A41">
        <w:rPr>
          <w:rFonts w:cstheme="minorHAnsi"/>
          <w:sz w:val="20"/>
          <w:szCs w:val="20"/>
        </w:rPr>
        <w:t>This refers to “Notification” and “Indication” on “Characteristics”. You have to enable them. You have to do that from the client, after connecting, and you need to use the “CI” command during the connection.  You can do that via a script, after connecting.</w:t>
      </w:r>
    </w:p>
    <w:p w:rsidR="00AF7F1E" w:rsidRPr="00FC3A41" w:rsidRDefault="00AF7F1E" w:rsidP="005E5B77">
      <w:pPr>
        <w:spacing w:after="0"/>
        <w:jc w:val="both"/>
        <w:rPr>
          <w:rFonts w:cstheme="minorHAnsi"/>
          <w:sz w:val="20"/>
          <w:szCs w:val="20"/>
        </w:rPr>
      </w:pPr>
    </w:p>
    <w:p w:rsidR="00646F82" w:rsidRPr="00FC3A41" w:rsidRDefault="00381EA8" w:rsidP="00F7777D">
      <w:pPr>
        <w:jc w:val="both"/>
        <w:rPr>
          <w:rFonts w:cstheme="minorHAnsi"/>
          <w:sz w:val="20"/>
          <w:szCs w:val="20"/>
        </w:rPr>
      </w:pPr>
      <w:r w:rsidRPr="00FC3A41">
        <w:rPr>
          <w:rFonts w:cstheme="minorHAnsi"/>
          <w:sz w:val="20"/>
          <w:szCs w:val="20"/>
        </w:rPr>
        <w:t>Note. You don’t enable the characteristic handle itself. You enable the “characteristic enable” handle. E.g. if the “read handle” is 1234, then you will</w:t>
      </w:r>
      <w:r w:rsidR="00AF7F1E">
        <w:rPr>
          <w:rFonts w:cstheme="minorHAnsi"/>
          <w:sz w:val="20"/>
          <w:szCs w:val="20"/>
        </w:rPr>
        <w:t xml:space="preserve"> most likely see that right below</w:t>
      </w:r>
      <w:r w:rsidRPr="00FC3A41">
        <w:rPr>
          <w:rFonts w:cstheme="minorHAnsi"/>
          <w:sz w:val="20"/>
          <w:szCs w:val="20"/>
        </w:rPr>
        <w:t xml:space="preserve"> it, is the “read enable handle”, and it is numbered 1235.</w:t>
      </w:r>
    </w:p>
    <w:p w:rsidR="00381EA8" w:rsidRPr="00FC3A41" w:rsidRDefault="00381EA8" w:rsidP="005E5B77">
      <w:pPr>
        <w:spacing w:after="0"/>
        <w:jc w:val="both"/>
        <w:rPr>
          <w:rFonts w:cstheme="minorHAnsi"/>
          <w:b/>
          <w:sz w:val="20"/>
          <w:szCs w:val="20"/>
        </w:rPr>
      </w:pPr>
      <w:r w:rsidRPr="00FC3A41">
        <w:rPr>
          <w:rFonts w:cstheme="minorHAnsi"/>
          <w:b/>
          <w:sz w:val="20"/>
          <w:szCs w:val="20"/>
        </w:rPr>
        <w:t>Not all commands work, all of the time?</w:t>
      </w:r>
    </w:p>
    <w:p w:rsidR="00381EA8" w:rsidRPr="00FC3A41" w:rsidRDefault="00381EA8" w:rsidP="005E5B77">
      <w:pPr>
        <w:spacing w:after="0"/>
        <w:jc w:val="both"/>
        <w:rPr>
          <w:rFonts w:cstheme="minorHAnsi"/>
          <w:sz w:val="20"/>
          <w:szCs w:val="20"/>
        </w:rPr>
      </w:pPr>
      <w:r w:rsidRPr="00FC3A41">
        <w:rPr>
          <w:rFonts w:cstheme="minorHAnsi"/>
          <w:sz w:val="20"/>
          <w:szCs w:val="20"/>
        </w:rPr>
        <w:t xml:space="preserve">Some commands only work, when you are in the right mode. Or connected. Or they are for scripting only. If you try entering some commands and you receive an error prompt, just check what mode you are in, and find out if those commands should be enabled. </w:t>
      </w:r>
    </w:p>
    <w:p w:rsidR="00646F82" w:rsidRPr="00FC3A41" w:rsidRDefault="00646F82" w:rsidP="005E5B77">
      <w:pPr>
        <w:spacing w:after="0"/>
        <w:jc w:val="both"/>
        <w:rPr>
          <w:rFonts w:cstheme="minorHAnsi"/>
          <w:sz w:val="20"/>
          <w:szCs w:val="20"/>
        </w:rPr>
      </w:pPr>
    </w:p>
    <w:p w:rsidR="00381EA8" w:rsidRPr="00FC3A41" w:rsidRDefault="00381EA8" w:rsidP="00646F82">
      <w:pPr>
        <w:spacing w:after="0"/>
        <w:jc w:val="both"/>
        <w:rPr>
          <w:rFonts w:cstheme="minorHAnsi"/>
          <w:b/>
          <w:sz w:val="20"/>
          <w:szCs w:val="20"/>
        </w:rPr>
      </w:pPr>
      <w:r w:rsidRPr="00FC3A41">
        <w:rPr>
          <w:rFonts w:cstheme="minorHAnsi"/>
          <w:b/>
          <w:sz w:val="20"/>
          <w:szCs w:val="20"/>
        </w:rPr>
        <w:t>Cannot connect in command mode !</w:t>
      </w:r>
    </w:p>
    <w:p w:rsidR="00381EA8" w:rsidRPr="00FC3A41" w:rsidRDefault="00381EA8" w:rsidP="00646F82">
      <w:pPr>
        <w:pStyle w:val="ListParagraph"/>
        <w:numPr>
          <w:ilvl w:val="0"/>
          <w:numId w:val="20"/>
        </w:numPr>
        <w:spacing w:after="0"/>
        <w:jc w:val="both"/>
        <w:rPr>
          <w:rFonts w:cstheme="minorHAnsi"/>
          <w:b/>
          <w:sz w:val="20"/>
          <w:szCs w:val="20"/>
        </w:rPr>
      </w:pPr>
      <w:r w:rsidRPr="00FC3A41">
        <w:rPr>
          <w:rFonts w:cstheme="minorHAnsi"/>
          <w:b/>
          <w:sz w:val="20"/>
          <w:szCs w:val="20"/>
        </w:rPr>
        <w:t>Low Power Mode</w:t>
      </w:r>
    </w:p>
    <w:p w:rsidR="00646F82" w:rsidRDefault="00381EA8" w:rsidP="00646F82">
      <w:pPr>
        <w:spacing w:after="0"/>
        <w:ind w:left="360"/>
        <w:jc w:val="both"/>
        <w:rPr>
          <w:rFonts w:cstheme="minorHAnsi"/>
          <w:sz w:val="20"/>
          <w:szCs w:val="20"/>
        </w:rPr>
      </w:pPr>
      <w:r w:rsidRPr="00FC3A41">
        <w:rPr>
          <w:rFonts w:cstheme="minorHAnsi"/>
          <w:sz w:val="20"/>
          <w:szCs w:val="20"/>
        </w:rPr>
        <w:t>Some changes will disable your return to command mode? For instance</w:t>
      </w:r>
      <w:r w:rsidR="0035520A">
        <w:rPr>
          <w:rFonts w:cstheme="minorHAnsi"/>
          <w:sz w:val="20"/>
          <w:szCs w:val="20"/>
        </w:rPr>
        <w:t>,</w:t>
      </w:r>
      <w:r w:rsidRPr="00FC3A41">
        <w:rPr>
          <w:rFonts w:cstheme="minorHAnsi"/>
          <w:sz w:val="20"/>
          <w:szCs w:val="20"/>
        </w:rPr>
        <w:t xml:space="preserve"> if you enable low power mode, that changes the clock from 16MBits to 32Khz, which in turn disables the UART connection. So, if you want to enable low power mode, you need to use Pin 26 (P3_3) to switch the high speed clock back on, and hence </w:t>
      </w:r>
      <w:r w:rsidRPr="00FD4875">
        <w:rPr>
          <w:rFonts w:cstheme="minorHAnsi"/>
          <w:sz w:val="20"/>
          <w:szCs w:val="20"/>
        </w:rPr>
        <w:t>the UART interface.  I include a diagram and expl</w:t>
      </w:r>
      <w:r w:rsidR="00646F82" w:rsidRPr="00FD4875">
        <w:rPr>
          <w:rFonts w:cstheme="minorHAnsi"/>
          <w:sz w:val="20"/>
          <w:szCs w:val="20"/>
        </w:rPr>
        <w:t xml:space="preserve">anation of how this works, see the note at the bottom of </w:t>
      </w:r>
      <w:r w:rsidR="00786E9F">
        <w:rPr>
          <w:rFonts w:cstheme="minorHAnsi"/>
          <w:sz w:val="20"/>
          <w:szCs w:val="20"/>
        </w:rPr>
        <w:t>page 2</w:t>
      </w:r>
      <w:r w:rsidR="00D013B3">
        <w:rPr>
          <w:rFonts w:cstheme="minorHAnsi"/>
          <w:sz w:val="20"/>
          <w:szCs w:val="20"/>
        </w:rPr>
        <w:t>0</w:t>
      </w:r>
      <w:r w:rsidR="00646F82" w:rsidRPr="00FD4875">
        <w:rPr>
          <w:rFonts w:cstheme="minorHAnsi"/>
          <w:sz w:val="20"/>
          <w:szCs w:val="20"/>
        </w:rPr>
        <w:t>.</w:t>
      </w:r>
    </w:p>
    <w:p w:rsidR="00381EA8" w:rsidRPr="00FC3A41" w:rsidRDefault="00381EA8" w:rsidP="00646F82">
      <w:pPr>
        <w:pStyle w:val="ListParagraph"/>
        <w:numPr>
          <w:ilvl w:val="0"/>
          <w:numId w:val="20"/>
        </w:numPr>
        <w:spacing w:after="0"/>
        <w:jc w:val="both"/>
        <w:rPr>
          <w:rFonts w:cstheme="minorHAnsi"/>
          <w:sz w:val="20"/>
          <w:szCs w:val="20"/>
        </w:rPr>
      </w:pPr>
      <w:r w:rsidRPr="00FC3A41">
        <w:rPr>
          <w:rFonts w:cstheme="minorHAnsi"/>
          <w:b/>
          <w:sz w:val="20"/>
          <w:szCs w:val="20"/>
        </w:rPr>
        <w:t>Command Prompt Timing</w:t>
      </w:r>
    </w:p>
    <w:p w:rsidR="00381EA8" w:rsidRDefault="00381EA8" w:rsidP="00646F82">
      <w:pPr>
        <w:spacing w:after="0"/>
        <w:ind w:left="360"/>
        <w:jc w:val="both"/>
        <w:rPr>
          <w:rFonts w:cstheme="minorHAnsi"/>
          <w:sz w:val="20"/>
          <w:szCs w:val="20"/>
        </w:rPr>
      </w:pPr>
      <w:r w:rsidRPr="00FC3A41">
        <w:rPr>
          <w:rFonts w:cstheme="minorHAnsi"/>
          <w:sz w:val="20"/>
          <w:szCs w:val="20"/>
        </w:rPr>
        <w:t xml:space="preserve">Similar to above, except that there needs to be a 100ms delay between the three x $$$ inputs. If you don’t insert the delays, then the command is not recognized. I have not experienced this so far. </w:t>
      </w:r>
    </w:p>
    <w:p w:rsidR="009D743A" w:rsidRPr="00FC3A41" w:rsidRDefault="009D743A" w:rsidP="00646F82">
      <w:pPr>
        <w:spacing w:after="0"/>
        <w:ind w:left="36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Common earth</w:t>
      </w:r>
    </w:p>
    <w:p w:rsidR="00381EA8" w:rsidRDefault="00381EA8" w:rsidP="005E5B77">
      <w:pPr>
        <w:spacing w:after="0"/>
        <w:jc w:val="both"/>
        <w:rPr>
          <w:rFonts w:cstheme="minorHAnsi"/>
          <w:sz w:val="20"/>
          <w:szCs w:val="20"/>
        </w:rPr>
      </w:pPr>
      <w:r w:rsidRPr="00FC3A41">
        <w:rPr>
          <w:rFonts w:cstheme="minorHAnsi"/>
          <w:sz w:val="20"/>
          <w:szCs w:val="20"/>
        </w:rPr>
        <w:t xml:space="preserve">When measuring voltage levels use a common earth. Otherwise you are likely to see readings that don’t make sense. </w:t>
      </w:r>
    </w:p>
    <w:p w:rsidR="00202244" w:rsidRPr="00FC3A41" w:rsidRDefault="00202244"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External components</w:t>
      </w:r>
    </w:p>
    <w:p w:rsidR="00381EA8" w:rsidRPr="00FC3A41" w:rsidRDefault="00381EA8" w:rsidP="005E5B77">
      <w:pPr>
        <w:spacing w:after="0"/>
        <w:jc w:val="both"/>
        <w:rPr>
          <w:rFonts w:cstheme="minorHAnsi"/>
          <w:sz w:val="20"/>
          <w:szCs w:val="20"/>
        </w:rPr>
      </w:pPr>
      <w:r w:rsidRPr="00FC3A41">
        <w:rPr>
          <w:rFonts w:cstheme="minorHAnsi"/>
          <w:sz w:val="20"/>
          <w:szCs w:val="20"/>
        </w:rPr>
        <w:t>A circuit that is using “logic 1’s and 0’s” should work, but because you add components that change voltage levels, or frequency characteristics, then voltage levels may change.</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Fan Out</w:t>
      </w:r>
    </w:p>
    <w:p w:rsidR="00AF7F1E" w:rsidRDefault="00381EA8" w:rsidP="00AF7F1E">
      <w:pPr>
        <w:jc w:val="both"/>
        <w:rPr>
          <w:rFonts w:cstheme="minorHAnsi"/>
          <w:sz w:val="20"/>
          <w:szCs w:val="20"/>
        </w:rPr>
      </w:pPr>
      <w:r w:rsidRPr="00FC3A41">
        <w:rPr>
          <w:rFonts w:cstheme="minorHAnsi"/>
          <w:sz w:val="20"/>
          <w:szCs w:val="20"/>
        </w:rPr>
        <w:t>Fan-out will be an issue when trying to use low power I.C’s to drive external, regular components or logic I.C’s. To avoid this, use a buffer type circuit. I used hex inverters for driving more c</w:t>
      </w:r>
      <w:r w:rsidR="00AF7F1E">
        <w:rPr>
          <w:rFonts w:cstheme="minorHAnsi"/>
          <w:sz w:val="20"/>
          <w:szCs w:val="20"/>
        </w:rPr>
        <w:t>omplex external logic circuits.</w:t>
      </w:r>
    </w:p>
    <w:p w:rsidR="00244CF8" w:rsidRDefault="00381EA8" w:rsidP="00AF7F1E">
      <w:pPr>
        <w:jc w:val="both"/>
        <w:rPr>
          <w:rFonts w:cstheme="minorHAnsi"/>
          <w:sz w:val="20"/>
          <w:szCs w:val="20"/>
        </w:rPr>
      </w:pPr>
      <w:r w:rsidRPr="00FC3A41">
        <w:rPr>
          <w:rFonts w:cstheme="minorHAnsi"/>
          <w:sz w:val="20"/>
          <w:szCs w:val="20"/>
        </w:rPr>
        <w:t xml:space="preserve">Note. For simple, individual signals, I found using a 300R (ohm) resistor enabled a 1.6V LED to operate, directly from a GPIO pin connector. </w:t>
      </w:r>
    </w:p>
    <w:p w:rsidR="00130A99" w:rsidRPr="00FC3A41" w:rsidRDefault="00130A99" w:rsidP="00AF7F1E">
      <w:pPr>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lastRenderedPageBreak/>
        <w:t>Ground Plane</w:t>
      </w:r>
    </w:p>
    <w:p w:rsidR="00381EA8" w:rsidRPr="00FC3A41" w:rsidRDefault="00381EA8" w:rsidP="005E5B77">
      <w:pPr>
        <w:spacing w:after="0"/>
        <w:jc w:val="both"/>
        <w:rPr>
          <w:rFonts w:cstheme="minorHAnsi"/>
          <w:sz w:val="20"/>
          <w:szCs w:val="20"/>
        </w:rPr>
      </w:pPr>
      <w:r w:rsidRPr="00FC3A41">
        <w:rPr>
          <w:rFonts w:cstheme="minorHAnsi"/>
          <w:sz w:val="20"/>
          <w:szCs w:val="20"/>
        </w:rPr>
        <w:t>If you build your own boards, make sure to design your PCB’s, taking into account Ground Plane factors. Remember without a correctly placed/sized ground plane, your antenna characteristics are severely impaired.</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 xml:space="preserve">Soldering </w:t>
      </w:r>
    </w:p>
    <w:p w:rsidR="00381EA8" w:rsidRPr="00FC3A41" w:rsidRDefault="00381EA8" w:rsidP="005E5B77">
      <w:pPr>
        <w:spacing w:after="0"/>
        <w:jc w:val="both"/>
        <w:rPr>
          <w:rFonts w:cstheme="minorHAnsi"/>
          <w:sz w:val="20"/>
          <w:szCs w:val="20"/>
        </w:rPr>
      </w:pPr>
      <w:r w:rsidRPr="00FC3A41">
        <w:rPr>
          <w:rFonts w:cstheme="minorHAnsi"/>
          <w:sz w:val="20"/>
          <w:szCs w:val="20"/>
        </w:rPr>
        <w:t xml:space="preserve">Soldering, be careful. Dry Joint (soldering problem), while the wire may be physically connected, there will be a poor electrical connection. </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Component selection</w:t>
      </w:r>
    </w:p>
    <w:p w:rsidR="00381EA8" w:rsidRPr="00FC3A41" w:rsidRDefault="00936D6E" w:rsidP="005E5B77">
      <w:pPr>
        <w:spacing w:after="0"/>
        <w:jc w:val="both"/>
        <w:rPr>
          <w:rFonts w:cstheme="minorHAnsi"/>
          <w:sz w:val="20"/>
          <w:szCs w:val="20"/>
        </w:rPr>
      </w:pPr>
      <w:r>
        <w:rPr>
          <w:rFonts w:cstheme="minorHAnsi"/>
          <w:sz w:val="20"/>
          <w:szCs w:val="20"/>
        </w:rPr>
        <w:t>S</w:t>
      </w:r>
      <w:r w:rsidR="00381EA8" w:rsidRPr="00FC3A41">
        <w:rPr>
          <w:rFonts w:cstheme="minorHAnsi"/>
          <w:sz w:val="20"/>
          <w:szCs w:val="20"/>
        </w:rPr>
        <w:t xml:space="preserve">ome components have different characteristics at different frequencies. The most obvious being capacitors. They are almost short circuit at high frequencies, and </w:t>
      </w:r>
      <w:r w:rsidR="00244CF8">
        <w:rPr>
          <w:rFonts w:cstheme="minorHAnsi"/>
          <w:sz w:val="20"/>
          <w:szCs w:val="20"/>
        </w:rPr>
        <w:t>have a much higher reactance at</w:t>
      </w:r>
      <w:r w:rsidR="00381EA8" w:rsidRPr="00FC3A41">
        <w:rPr>
          <w:rFonts w:cstheme="minorHAnsi"/>
          <w:sz w:val="20"/>
          <w:szCs w:val="20"/>
        </w:rPr>
        <w:t xml:space="preserve"> low frequencies.  </w:t>
      </w:r>
    </w:p>
    <w:p w:rsidR="001F10BB" w:rsidRPr="00FC3A41" w:rsidRDefault="001F10BB"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 xml:space="preserve">Upgradability </w:t>
      </w:r>
    </w:p>
    <w:p w:rsidR="00381EA8" w:rsidRPr="00FC3A41" w:rsidRDefault="00381EA8" w:rsidP="005E5B77">
      <w:pPr>
        <w:spacing w:after="0"/>
        <w:jc w:val="both"/>
        <w:rPr>
          <w:rFonts w:cstheme="minorHAnsi"/>
          <w:sz w:val="20"/>
          <w:szCs w:val="20"/>
        </w:rPr>
      </w:pPr>
      <w:r w:rsidRPr="00FC3A41">
        <w:rPr>
          <w:rFonts w:cstheme="minorHAnsi"/>
          <w:sz w:val="20"/>
          <w:szCs w:val="20"/>
        </w:rPr>
        <w:t>Design it with a connector?  Design it so that someone else can come along in XX years (or days) time, and add an external module. None of us know what’s coming. If you include some form of daughter board connector, at least you are trying to plan, for the future. Are you considering doing upgrades over the air? What about security?</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Documentation</w:t>
      </w:r>
    </w:p>
    <w:p w:rsidR="00381EA8" w:rsidRPr="00FC3A41" w:rsidRDefault="00381EA8" w:rsidP="005E5B77">
      <w:pPr>
        <w:spacing w:after="0"/>
        <w:jc w:val="both"/>
        <w:rPr>
          <w:rFonts w:cstheme="minorHAnsi"/>
          <w:sz w:val="20"/>
          <w:szCs w:val="20"/>
        </w:rPr>
      </w:pPr>
      <w:r w:rsidRPr="00FC3A41">
        <w:rPr>
          <w:rFonts w:cstheme="minorHAnsi"/>
          <w:sz w:val="20"/>
          <w:szCs w:val="20"/>
        </w:rPr>
        <w:t xml:space="preserve">A really important part of the project. You need to document everything. Think about version control. Who is authorised to make changes. </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Maintenance</w:t>
      </w:r>
    </w:p>
    <w:p w:rsidR="00381EA8" w:rsidRPr="00FC3A41" w:rsidRDefault="00381EA8" w:rsidP="001F10BB">
      <w:pPr>
        <w:spacing w:after="0"/>
        <w:jc w:val="both"/>
        <w:rPr>
          <w:rFonts w:cstheme="minorHAnsi"/>
          <w:sz w:val="20"/>
          <w:szCs w:val="20"/>
        </w:rPr>
      </w:pPr>
      <w:r w:rsidRPr="00FC3A41">
        <w:rPr>
          <w:rFonts w:cstheme="minorHAnsi"/>
          <w:sz w:val="20"/>
          <w:szCs w:val="20"/>
        </w:rPr>
        <w:t>You need to consider this. Are the components you are using likely to be around in XX years? Are they about to become End of Life? How easy is it to replace the board? Does the system use a batt</w:t>
      </w:r>
      <w:r w:rsidR="001F10BB" w:rsidRPr="00FC3A41">
        <w:rPr>
          <w:rFonts w:cstheme="minorHAnsi"/>
          <w:sz w:val="20"/>
          <w:szCs w:val="20"/>
        </w:rPr>
        <w:t xml:space="preserve">ery? How easy is it to replace? </w:t>
      </w:r>
      <w:r w:rsidRPr="00FC3A41">
        <w:rPr>
          <w:rFonts w:cstheme="minorHAnsi"/>
          <w:sz w:val="20"/>
          <w:szCs w:val="20"/>
        </w:rPr>
        <w:t>Weather proofing? If it’s too easy to open the device, then the hacker, or vandal will open it. It’s a tough circle to square?</w:t>
      </w:r>
      <w:r w:rsidR="001F10BB" w:rsidRPr="00FC3A41">
        <w:rPr>
          <w:rFonts w:cstheme="minorHAnsi"/>
          <w:sz w:val="20"/>
          <w:szCs w:val="20"/>
        </w:rPr>
        <w:t xml:space="preserve"> </w:t>
      </w:r>
      <w:r w:rsidRPr="00FC3A41">
        <w:rPr>
          <w:rFonts w:cstheme="minorHAnsi"/>
          <w:sz w:val="20"/>
          <w:szCs w:val="20"/>
        </w:rPr>
        <w:t>Are you going to offer to support this ongoing? Then how do you control day to day issues?</w:t>
      </w:r>
    </w:p>
    <w:p w:rsidR="001F10BB" w:rsidRPr="00FC3A41" w:rsidRDefault="001F10BB" w:rsidP="001F10BB">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The “Two Key Process”. The catastrophe, waiting to happen</w:t>
      </w:r>
    </w:p>
    <w:p w:rsidR="001F10BB" w:rsidRPr="00FC3A41" w:rsidRDefault="00381EA8" w:rsidP="001F10BB">
      <w:pPr>
        <w:spacing w:after="0"/>
        <w:jc w:val="both"/>
        <w:rPr>
          <w:rFonts w:cstheme="minorHAnsi"/>
          <w:sz w:val="20"/>
          <w:szCs w:val="20"/>
        </w:rPr>
      </w:pPr>
      <w:r w:rsidRPr="00FC3A41">
        <w:rPr>
          <w:rFonts w:cstheme="minorHAnsi"/>
          <w:sz w:val="20"/>
          <w:szCs w:val="20"/>
        </w:rPr>
        <w:t>Security, and mistakes. People think they have a “two-key” system, which ensures the safety of their IoT environment. I ask for them to explain</w:t>
      </w:r>
      <w:r w:rsidR="00214DA7">
        <w:rPr>
          <w:rFonts w:cstheme="minorHAnsi"/>
          <w:sz w:val="20"/>
          <w:szCs w:val="20"/>
        </w:rPr>
        <w:t xml:space="preserve"> what that is. Then they say, they</w:t>
      </w:r>
      <w:r w:rsidRPr="00FC3A41">
        <w:rPr>
          <w:rFonts w:cstheme="minorHAnsi"/>
          <w:sz w:val="20"/>
          <w:szCs w:val="20"/>
        </w:rPr>
        <w:t xml:space="preserve"> always make sure a second control signal is input, from another source, before we operate the sluice gate (or other cont</w:t>
      </w:r>
      <w:r w:rsidR="001F10BB" w:rsidRPr="00FC3A41">
        <w:rPr>
          <w:rFonts w:cstheme="minorHAnsi"/>
          <w:sz w:val="20"/>
          <w:szCs w:val="20"/>
        </w:rPr>
        <w:t xml:space="preserve">rol). I ask, how is that done? </w:t>
      </w:r>
    </w:p>
    <w:p w:rsidR="001F10BB" w:rsidRPr="00FC3A41" w:rsidRDefault="001F10BB" w:rsidP="001F10BB">
      <w:pPr>
        <w:spacing w:after="0"/>
        <w:jc w:val="both"/>
        <w:rPr>
          <w:rFonts w:cstheme="minorHAnsi"/>
          <w:sz w:val="20"/>
          <w:szCs w:val="20"/>
        </w:rPr>
      </w:pPr>
    </w:p>
    <w:p w:rsidR="00381EA8" w:rsidRPr="00FC3A41" w:rsidRDefault="00381EA8" w:rsidP="001F10BB">
      <w:pPr>
        <w:spacing w:after="0"/>
        <w:jc w:val="both"/>
        <w:rPr>
          <w:rFonts w:cstheme="minorHAnsi"/>
          <w:sz w:val="20"/>
          <w:szCs w:val="20"/>
        </w:rPr>
      </w:pPr>
      <w:r w:rsidRPr="00FC3A41">
        <w:rPr>
          <w:rFonts w:cstheme="minorHAnsi"/>
          <w:sz w:val="20"/>
          <w:szCs w:val="20"/>
        </w:rPr>
        <w:t xml:space="preserve">Then they explain that they use an AND Gate, and both inputs have to be a logic 1, before the remote gate/switch etc is operated. </w:t>
      </w:r>
    </w:p>
    <w:p w:rsidR="001F10BB" w:rsidRPr="00FC3A41" w:rsidRDefault="001F10BB" w:rsidP="001F10BB">
      <w:pPr>
        <w:spacing w:after="0"/>
        <w:jc w:val="both"/>
        <w:rPr>
          <w:rFonts w:cstheme="minorHAnsi"/>
          <w:sz w:val="20"/>
          <w:szCs w:val="20"/>
        </w:rPr>
      </w:pPr>
    </w:p>
    <w:p w:rsidR="00936D6E" w:rsidRDefault="00381EA8" w:rsidP="00F7777D">
      <w:pPr>
        <w:jc w:val="both"/>
        <w:rPr>
          <w:rFonts w:cstheme="minorHAnsi"/>
          <w:sz w:val="20"/>
          <w:szCs w:val="20"/>
        </w:rPr>
      </w:pPr>
      <w:r w:rsidRPr="00FC3A41">
        <w:rPr>
          <w:rFonts w:cstheme="minorHAnsi"/>
          <w:sz w:val="20"/>
          <w:szCs w:val="20"/>
        </w:rPr>
        <w:t xml:space="preserve">So, the sluice gate control, to flood the valley is 100% dependant on a 20 pence AND gate? Did you know that in most Logic I.C’s, if a pin becomes open circuit, the pin “floats high”.  What does that mean? It means that if someone pulled a cable, or stole it, or a connection went open circuit, that an AND Gate, and almost every logic I.C out there, sees that as a Logic 1, input !  </w:t>
      </w:r>
    </w:p>
    <w:p w:rsidR="00214DA7" w:rsidRDefault="00381EA8" w:rsidP="00F7777D">
      <w:pPr>
        <w:jc w:val="both"/>
        <w:rPr>
          <w:rFonts w:cstheme="minorHAnsi"/>
          <w:sz w:val="20"/>
          <w:szCs w:val="20"/>
        </w:rPr>
      </w:pPr>
      <w:r w:rsidRPr="00FC3A41">
        <w:rPr>
          <w:rFonts w:cstheme="minorHAnsi"/>
          <w:sz w:val="20"/>
          <w:szCs w:val="20"/>
        </w:rPr>
        <w:t xml:space="preserve">So, careful about what you design, or you could flood a valley, just because someone pulled a cable out! </w:t>
      </w:r>
    </w:p>
    <w:p w:rsidR="00214DA7" w:rsidRDefault="00381EA8" w:rsidP="00F7777D">
      <w:pPr>
        <w:jc w:val="both"/>
        <w:rPr>
          <w:rFonts w:cstheme="minorHAnsi"/>
          <w:sz w:val="20"/>
          <w:szCs w:val="20"/>
        </w:rPr>
      </w:pPr>
      <w:r w:rsidRPr="00FC3A41">
        <w:rPr>
          <w:rFonts w:cstheme="minorHAnsi"/>
          <w:sz w:val="20"/>
          <w:szCs w:val="20"/>
        </w:rPr>
        <w:t>Note</w:t>
      </w:r>
      <w:r w:rsidR="00214DA7">
        <w:rPr>
          <w:rFonts w:cstheme="minorHAnsi"/>
          <w:sz w:val="20"/>
          <w:szCs w:val="20"/>
        </w:rPr>
        <w:t>s</w:t>
      </w:r>
    </w:p>
    <w:p w:rsidR="00214DA7" w:rsidRDefault="00381EA8" w:rsidP="00F7777D">
      <w:pPr>
        <w:pStyle w:val="ListParagraph"/>
        <w:numPr>
          <w:ilvl w:val="0"/>
          <w:numId w:val="20"/>
        </w:numPr>
        <w:jc w:val="both"/>
        <w:rPr>
          <w:rFonts w:cstheme="minorHAnsi"/>
          <w:sz w:val="20"/>
          <w:szCs w:val="20"/>
        </w:rPr>
      </w:pPr>
      <w:r w:rsidRPr="00214DA7">
        <w:rPr>
          <w:rFonts w:cstheme="minorHAnsi"/>
          <w:sz w:val="20"/>
          <w:szCs w:val="20"/>
        </w:rPr>
        <w:t xml:space="preserve">The RN4870 pins and all the I.C’s I am using all float high with no external input. Check your vendors documentation for the default voltage/logic setting. </w:t>
      </w:r>
    </w:p>
    <w:p w:rsidR="00381EA8" w:rsidRPr="00214DA7" w:rsidRDefault="00381EA8" w:rsidP="00F7777D">
      <w:pPr>
        <w:pStyle w:val="ListParagraph"/>
        <w:numPr>
          <w:ilvl w:val="0"/>
          <w:numId w:val="20"/>
        </w:numPr>
        <w:jc w:val="both"/>
        <w:rPr>
          <w:rFonts w:cstheme="minorHAnsi"/>
          <w:sz w:val="20"/>
          <w:szCs w:val="20"/>
        </w:rPr>
      </w:pPr>
      <w:r w:rsidRPr="00214DA7">
        <w:rPr>
          <w:rFonts w:cstheme="minorHAnsi"/>
          <w:sz w:val="20"/>
          <w:szCs w:val="20"/>
        </w:rPr>
        <w:t>I saw some</w:t>
      </w:r>
      <w:r w:rsidR="00214DA7">
        <w:rPr>
          <w:rFonts w:cstheme="minorHAnsi"/>
          <w:sz w:val="20"/>
          <w:szCs w:val="20"/>
        </w:rPr>
        <w:t xml:space="preserve">thing similar with a </w:t>
      </w:r>
      <w:r w:rsidRPr="00214DA7">
        <w:rPr>
          <w:rFonts w:cstheme="minorHAnsi"/>
          <w:sz w:val="20"/>
          <w:szCs w:val="20"/>
        </w:rPr>
        <w:t xml:space="preserve">storage cluster. The only thing that had not been tested was unplugging a particular cable? i.e. you need to design things, so they are constructed to always be in a failure condition. You don’t design them so everything works, until someone does something you had not thought of? </w:t>
      </w:r>
    </w:p>
    <w:p w:rsidR="00381EA8" w:rsidRPr="008878C4" w:rsidRDefault="00381EA8" w:rsidP="00F7777D">
      <w:pPr>
        <w:pStyle w:val="Heading1"/>
        <w:jc w:val="both"/>
        <w:rPr>
          <w:rFonts w:asciiTheme="minorHAnsi" w:hAnsiTheme="minorHAnsi" w:cstheme="minorHAnsi"/>
          <w:sz w:val="24"/>
          <w:szCs w:val="24"/>
        </w:rPr>
      </w:pPr>
      <w:bookmarkStart w:id="7" w:name="_Toc490295067"/>
      <w:r w:rsidRPr="008878C4">
        <w:rPr>
          <w:rFonts w:asciiTheme="minorHAnsi" w:hAnsiTheme="minorHAnsi" w:cstheme="minorHAnsi"/>
          <w:sz w:val="24"/>
          <w:szCs w:val="24"/>
        </w:rPr>
        <w:lastRenderedPageBreak/>
        <w:t>Reading the Manual</w:t>
      </w:r>
      <w:bookmarkEnd w:id="7"/>
      <w:r w:rsidRPr="008878C4">
        <w:rPr>
          <w:rFonts w:asciiTheme="minorHAnsi" w:hAnsiTheme="minorHAnsi" w:cstheme="minorHAnsi"/>
          <w:sz w:val="24"/>
          <w:szCs w:val="24"/>
        </w:rPr>
        <w:t xml:space="preserve"> </w:t>
      </w:r>
    </w:p>
    <w:p w:rsidR="00381EA8" w:rsidRPr="00FC3A41" w:rsidRDefault="00381EA8" w:rsidP="00F7777D">
      <w:pPr>
        <w:jc w:val="both"/>
        <w:rPr>
          <w:rFonts w:cstheme="minorHAnsi"/>
          <w:sz w:val="20"/>
          <w:szCs w:val="20"/>
        </w:rPr>
      </w:pPr>
      <w:r w:rsidRPr="00FC3A41">
        <w:rPr>
          <w:rFonts w:cstheme="minorHAnsi"/>
          <w:sz w:val="20"/>
          <w:szCs w:val="20"/>
        </w:rPr>
        <w:t xml:space="preserve">I am a firm believer in reading the manual. I have seen so many people “giving up”, when the answer is there, in the manual.   See;  </w:t>
      </w:r>
      <w:r w:rsidRPr="00F378B8">
        <w:rPr>
          <w:rFonts w:cstheme="minorHAnsi"/>
          <w:sz w:val="20"/>
          <w:szCs w:val="20"/>
        </w:rPr>
        <w:t>http://www.microchip.com/wwwproducts/en/RN4870</w:t>
      </w:r>
      <w:r w:rsidRPr="00FC3A41">
        <w:rPr>
          <w:rFonts w:cstheme="minorHAnsi"/>
          <w:sz w:val="20"/>
          <w:szCs w:val="20"/>
        </w:rPr>
        <w:t xml:space="preserve"> </w:t>
      </w:r>
    </w:p>
    <w:p w:rsidR="001F10BB" w:rsidRPr="00FC3A41" w:rsidRDefault="00381EA8" w:rsidP="00F7777D">
      <w:pPr>
        <w:jc w:val="both"/>
        <w:rPr>
          <w:rFonts w:cstheme="minorHAnsi"/>
          <w:sz w:val="20"/>
          <w:szCs w:val="20"/>
        </w:rPr>
      </w:pPr>
      <w:r w:rsidRPr="00FC3A41">
        <w:rPr>
          <w:rFonts w:cstheme="minorHAnsi"/>
          <w:sz w:val="20"/>
          <w:szCs w:val="20"/>
        </w:rPr>
        <w:t>People who write manuals are not perfect, and mistakes/typos happen. If the manual says one thing, but you see another, then your circuit may be right, but the manual could be wrong. This is a bigger issue with newer, recently released product, where it’s almost certain to have typos or mistakes. In such a situation, try reviewing any previous I.C’s manuals. You may get lucky and find the problem yourself. The manual also explains how to avoid some potentially, annoying pitfalls, so it</w:t>
      </w:r>
      <w:r w:rsidR="001F10BB" w:rsidRPr="00FC3A41">
        <w:rPr>
          <w:rFonts w:cstheme="minorHAnsi"/>
          <w:sz w:val="20"/>
          <w:szCs w:val="20"/>
        </w:rPr>
        <w:t xml:space="preserve"> is well worth reading. </w:t>
      </w:r>
    </w:p>
    <w:p w:rsidR="00381EA8" w:rsidRPr="00FC3A41" w:rsidRDefault="00295424" w:rsidP="001F10BB">
      <w:pPr>
        <w:spacing w:after="0"/>
        <w:jc w:val="both"/>
        <w:rPr>
          <w:rFonts w:cstheme="minorHAnsi"/>
          <w:sz w:val="20"/>
          <w:szCs w:val="20"/>
        </w:rPr>
      </w:pPr>
      <w:r>
        <w:rPr>
          <w:rFonts w:cstheme="minorHAnsi"/>
          <w:sz w:val="20"/>
          <w:szCs w:val="20"/>
        </w:rPr>
        <w:t>Notes</w:t>
      </w:r>
      <w:r w:rsidR="00381EA8" w:rsidRPr="00FC3A41">
        <w:rPr>
          <w:rFonts w:cstheme="minorHAnsi"/>
          <w:sz w:val="20"/>
          <w:szCs w:val="20"/>
        </w:rPr>
        <w:t xml:space="preserve"> </w:t>
      </w:r>
    </w:p>
    <w:p w:rsidR="00381EA8" w:rsidRPr="00FC3A41" w:rsidRDefault="00381EA8" w:rsidP="001F10BB">
      <w:pPr>
        <w:pStyle w:val="ListParagraph"/>
        <w:numPr>
          <w:ilvl w:val="0"/>
          <w:numId w:val="7"/>
        </w:numPr>
        <w:spacing w:after="0"/>
        <w:jc w:val="both"/>
        <w:rPr>
          <w:rFonts w:cstheme="minorHAnsi"/>
          <w:sz w:val="20"/>
          <w:szCs w:val="20"/>
        </w:rPr>
      </w:pPr>
      <w:r w:rsidRPr="00FC3A41">
        <w:rPr>
          <w:rFonts w:cstheme="minorHAnsi"/>
          <w:sz w:val="20"/>
          <w:szCs w:val="20"/>
        </w:rPr>
        <w:t xml:space="preserve">With regard to the Microchip documentation, I found it very good. However, don’t rely just on the RN4870 User Manual. Here’s one example; you will find references in there to pins that don’t exist? That’s because the technical author, wrote another manual, for a similar product. The other manual is for the RN4870 PICTail. It uses the exact same RN4870 I.C, but is a development board, and has more pins. That’s where the additional pin references come from. So, </w:t>
      </w:r>
      <w:r w:rsidR="00936D6E">
        <w:rPr>
          <w:rFonts w:cstheme="minorHAnsi"/>
          <w:sz w:val="20"/>
          <w:szCs w:val="20"/>
        </w:rPr>
        <w:t xml:space="preserve">with regard to the RN4870, </w:t>
      </w:r>
      <w:r w:rsidRPr="00FC3A41">
        <w:rPr>
          <w:rFonts w:cstheme="minorHAnsi"/>
          <w:sz w:val="20"/>
          <w:szCs w:val="20"/>
        </w:rPr>
        <w:t>you should read the most up to date RN4870 user manual, alongside the RN4870 PICTail user manual.</w:t>
      </w:r>
    </w:p>
    <w:p w:rsidR="00381EA8" w:rsidRPr="00FC3A41" w:rsidRDefault="00381EA8" w:rsidP="00F7777D">
      <w:pPr>
        <w:pStyle w:val="ListParagraph"/>
        <w:numPr>
          <w:ilvl w:val="0"/>
          <w:numId w:val="7"/>
        </w:numPr>
        <w:jc w:val="both"/>
        <w:rPr>
          <w:rFonts w:cstheme="minorHAnsi"/>
          <w:sz w:val="20"/>
          <w:szCs w:val="20"/>
        </w:rPr>
      </w:pPr>
      <w:r w:rsidRPr="00FC3A41">
        <w:rPr>
          <w:rFonts w:cstheme="minorHAnsi"/>
          <w:sz w:val="20"/>
          <w:szCs w:val="20"/>
        </w:rPr>
        <w:t xml:space="preserve">I found several people, complaining about losing access to the RN4870. The manual explains several reasons why this will happen. If you read the manual, it explains why this will happen, and how to regain access. </w:t>
      </w:r>
      <w:r w:rsidR="004754B0">
        <w:rPr>
          <w:rFonts w:cstheme="minorHAnsi"/>
          <w:sz w:val="20"/>
          <w:szCs w:val="20"/>
        </w:rPr>
        <w:t>Also see my</w:t>
      </w:r>
      <w:r w:rsidR="00936D6E">
        <w:rPr>
          <w:rFonts w:cstheme="minorHAnsi"/>
          <w:sz w:val="20"/>
          <w:szCs w:val="20"/>
        </w:rPr>
        <w:t xml:space="preserve"> notes at the bottom of page 21, in this paper</w:t>
      </w:r>
      <w:r w:rsidR="004754B0">
        <w:rPr>
          <w:rFonts w:cstheme="minorHAnsi"/>
          <w:sz w:val="20"/>
          <w:szCs w:val="20"/>
        </w:rPr>
        <w:t>, which explain how to avoid this issue</w:t>
      </w:r>
      <w:r w:rsidR="00936D6E">
        <w:rPr>
          <w:rFonts w:cstheme="minorHAnsi"/>
          <w:sz w:val="20"/>
          <w:szCs w:val="20"/>
        </w:rPr>
        <w:t>.</w:t>
      </w:r>
    </w:p>
    <w:p w:rsidR="00381EA8" w:rsidRPr="008878C4" w:rsidRDefault="00381EA8" w:rsidP="00F7777D">
      <w:pPr>
        <w:pStyle w:val="Heading1"/>
        <w:jc w:val="both"/>
        <w:rPr>
          <w:rFonts w:asciiTheme="minorHAnsi" w:hAnsiTheme="minorHAnsi" w:cstheme="minorHAnsi"/>
          <w:sz w:val="24"/>
          <w:szCs w:val="24"/>
        </w:rPr>
      </w:pPr>
      <w:bookmarkStart w:id="8" w:name="_Toc490295068"/>
      <w:r w:rsidRPr="008878C4">
        <w:rPr>
          <w:rFonts w:asciiTheme="minorHAnsi" w:hAnsiTheme="minorHAnsi" w:cstheme="minorHAnsi"/>
          <w:sz w:val="24"/>
          <w:szCs w:val="24"/>
        </w:rPr>
        <w:t>Development Tools</w:t>
      </w:r>
      <w:bookmarkEnd w:id="8"/>
    </w:p>
    <w:p w:rsidR="00381EA8" w:rsidRPr="00FC3A41" w:rsidRDefault="00381EA8" w:rsidP="00F7777D">
      <w:pPr>
        <w:jc w:val="both"/>
        <w:rPr>
          <w:rFonts w:cstheme="minorHAnsi"/>
          <w:sz w:val="20"/>
          <w:szCs w:val="20"/>
        </w:rPr>
      </w:pPr>
      <w:r w:rsidRPr="00FC3A41">
        <w:rPr>
          <w:rFonts w:cstheme="minorHAnsi"/>
          <w:sz w:val="20"/>
          <w:szCs w:val="20"/>
        </w:rPr>
        <w:t>During the design, and build of any system, I need to see what is occurring. I need to know what state the various pins are in. That will help me to know if the programming I am implemen</w:t>
      </w:r>
      <w:r w:rsidR="00936D6E">
        <w:rPr>
          <w:rFonts w:cstheme="minorHAnsi"/>
          <w:sz w:val="20"/>
          <w:szCs w:val="20"/>
        </w:rPr>
        <w:t xml:space="preserve">ting is correct or not. I </w:t>
      </w:r>
      <w:r w:rsidRPr="00FC3A41">
        <w:rPr>
          <w:rFonts w:cstheme="minorHAnsi"/>
          <w:sz w:val="20"/>
          <w:szCs w:val="20"/>
        </w:rPr>
        <w:t>also used this technology for a security toolset that I have built. It helps me to secure devices, when others add external circuitry, and/or new updates, or applications. See following paragraphs for more detail.</w:t>
      </w:r>
    </w:p>
    <w:p w:rsidR="00381EA8" w:rsidRPr="00FC3A41" w:rsidRDefault="00381EA8" w:rsidP="005E5B77">
      <w:pPr>
        <w:spacing w:after="0"/>
        <w:jc w:val="both"/>
        <w:rPr>
          <w:rFonts w:cstheme="minorHAnsi"/>
          <w:b/>
          <w:sz w:val="20"/>
          <w:szCs w:val="20"/>
        </w:rPr>
      </w:pPr>
      <w:r w:rsidRPr="00FC3A41">
        <w:rPr>
          <w:rFonts w:cstheme="minorHAnsi"/>
          <w:b/>
          <w:sz w:val="20"/>
          <w:szCs w:val="20"/>
        </w:rPr>
        <w:t>Real Time Change Monitoring</w:t>
      </w:r>
    </w:p>
    <w:p w:rsidR="00381EA8" w:rsidRDefault="00CF7102" w:rsidP="005E5B77">
      <w:pPr>
        <w:spacing w:after="0"/>
        <w:jc w:val="both"/>
        <w:rPr>
          <w:rFonts w:cstheme="minorHAnsi"/>
          <w:sz w:val="20"/>
          <w:szCs w:val="20"/>
        </w:rPr>
      </w:pPr>
      <w:r w:rsidRPr="00CF7102">
        <w:rPr>
          <w:rFonts w:cstheme="minorHAnsi"/>
          <w:b/>
          <w:color w:val="FF0000"/>
          <w:sz w:val="20"/>
          <w:szCs w:val="20"/>
        </w:rPr>
        <w:t>Video</w:t>
      </w:r>
      <w:r>
        <w:rPr>
          <w:rFonts w:cstheme="minorHAnsi"/>
          <w:sz w:val="20"/>
          <w:szCs w:val="20"/>
        </w:rPr>
        <w:t xml:space="preserve"> </w:t>
      </w:r>
      <w:r w:rsidR="00381EA8" w:rsidRPr="008878C4">
        <w:rPr>
          <w:rFonts w:cstheme="minorHAnsi"/>
          <w:sz w:val="20"/>
          <w:szCs w:val="20"/>
        </w:rPr>
        <w:t>https://www.msm-systems.com/internet-of-things/</w:t>
      </w:r>
      <w:r w:rsidR="00381EA8" w:rsidRPr="00FC3A41">
        <w:rPr>
          <w:rFonts w:cstheme="minorHAnsi"/>
          <w:sz w:val="20"/>
          <w:szCs w:val="20"/>
        </w:rPr>
        <w:t xml:space="preserve">  </w:t>
      </w:r>
    </w:p>
    <w:p w:rsidR="00381EA8" w:rsidRPr="00FC3A41" w:rsidRDefault="00381EA8" w:rsidP="00F7777D">
      <w:pPr>
        <w:jc w:val="both"/>
        <w:rPr>
          <w:rFonts w:cstheme="minorHAnsi"/>
          <w:sz w:val="20"/>
          <w:szCs w:val="20"/>
        </w:rPr>
      </w:pPr>
      <w:r w:rsidRPr="00FC3A41">
        <w:rPr>
          <w:rFonts w:cstheme="minorHAnsi"/>
          <w:sz w:val="20"/>
          <w:szCs w:val="20"/>
        </w:rPr>
        <w:t>I have made a tool (see above url) which allows me to monitor the state of the device, as I change each individual line of code. In order, to “see” these occurrences, in real time, I set up a series of logic controlled LED’s. They connect to various pins on both RN4870’s and allow me to see, any changes to important functionality, as I change settings on the RN4870’s.</w:t>
      </w:r>
    </w:p>
    <w:p w:rsidR="00CF7102" w:rsidRPr="00FC3A41" w:rsidRDefault="009A3551" w:rsidP="00F7777D">
      <w:pPr>
        <w:jc w:val="both"/>
        <w:rPr>
          <w:rFonts w:cstheme="minorHAnsi"/>
          <w:sz w:val="20"/>
          <w:szCs w:val="20"/>
        </w:rPr>
      </w:pPr>
      <w:r>
        <w:rPr>
          <w:rFonts w:cstheme="minorHAnsi"/>
          <w:sz w:val="20"/>
          <w:szCs w:val="20"/>
        </w:rPr>
        <w:t>In this case, m</w:t>
      </w:r>
      <w:r w:rsidR="00381EA8" w:rsidRPr="00FC3A41">
        <w:rPr>
          <w:rFonts w:cstheme="minorHAnsi"/>
          <w:sz w:val="20"/>
          <w:szCs w:val="20"/>
        </w:rPr>
        <w:t>y monitoring tool monitors two status pins. I use Boolean algebra to return results which allow me to see which of four states the RN4870 is in. These four states are important to allowing me to “see” what is happening with the RN4870, as I build the circuitry and program it.</w:t>
      </w:r>
    </w:p>
    <w:p w:rsidR="00381EA8" w:rsidRPr="00FC3A41" w:rsidRDefault="00381EA8" w:rsidP="00F7777D">
      <w:pPr>
        <w:jc w:val="both"/>
        <w:rPr>
          <w:rFonts w:cstheme="minorHAnsi"/>
          <w:b/>
          <w:sz w:val="20"/>
          <w:szCs w:val="20"/>
        </w:rPr>
      </w:pPr>
      <w:r w:rsidRPr="00FC3A41">
        <w:rPr>
          <w:rFonts w:cstheme="minorHAnsi"/>
          <w:b/>
          <w:sz w:val="20"/>
          <w:szCs w:val="20"/>
        </w:rPr>
        <w:t>Real Time Change Monitoring Schematic</w:t>
      </w:r>
    </w:p>
    <w:p w:rsidR="00CF7102" w:rsidRDefault="00130A99" w:rsidP="00F7777D">
      <w:pPr>
        <w:jc w:val="both"/>
        <w:rPr>
          <w:rFonts w:cstheme="minorHAnsi"/>
          <w:sz w:val="20"/>
          <w:szCs w:val="20"/>
        </w:rPr>
      </w:pPr>
      <w:r w:rsidRPr="00FC3A41">
        <w:rPr>
          <w:rFonts w:cstheme="minorHAnsi"/>
          <w:sz w:val="20"/>
          <w:szCs w:val="20"/>
        </w:rPr>
        <w:object w:dxaOrig="10737" w:dyaOrig="5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195.95pt" o:ole="">
            <v:imagedata r:id="rId13" o:title=""/>
          </v:shape>
          <o:OLEObject Type="Embed" ProgID="SmartDraw.2" ShapeID="_x0000_i1025" DrawAspect="Content" ObjectID="_1564861707" r:id="rId14"/>
        </w:object>
      </w:r>
    </w:p>
    <w:p w:rsidR="00381EA8" w:rsidRPr="00FC3A41" w:rsidRDefault="00381EA8" w:rsidP="00F7777D">
      <w:pPr>
        <w:jc w:val="both"/>
        <w:rPr>
          <w:rFonts w:cstheme="minorHAnsi"/>
          <w:sz w:val="20"/>
          <w:szCs w:val="20"/>
        </w:rPr>
      </w:pPr>
      <w:r w:rsidRPr="00FC3A41">
        <w:rPr>
          <w:rFonts w:cstheme="minorHAnsi"/>
          <w:b/>
          <w:sz w:val="20"/>
          <w:szCs w:val="20"/>
        </w:rPr>
        <w:lastRenderedPageBreak/>
        <w:t>Real Time Change Monitoring Circuit Diagram</w:t>
      </w:r>
    </w:p>
    <w:p w:rsidR="00381EA8" w:rsidRPr="00FC3A41" w:rsidRDefault="00381EA8" w:rsidP="00F7777D">
      <w:pPr>
        <w:jc w:val="both"/>
        <w:rPr>
          <w:rFonts w:cstheme="minorHAnsi"/>
          <w:sz w:val="20"/>
          <w:szCs w:val="20"/>
        </w:rPr>
      </w:pPr>
      <w:r w:rsidRPr="00FC3A41">
        <w:rPr>
          <w:rFonts w:cstheme="minorHAnsi"/>
          <w:sz w:val="20"/>
          <w:szCs w:val="20"/>
        </w:rPr>
        <w:object w:dxaOrig="13129" w:dyaOrig="6530">
          <v:shape id="_x0000_i1026" type="#_x0000_t75" style="width:450.8pt;height:224.75pt" o:ole="">
            <v:imagedata r:id="rId15" o:title=""/>
          </v:shape>
          <o:OLEObject Type="Embed" ProgID="SmartDraw.2" ShapeID="_x0000_i1026" DrawAspect="Content" ObjectID="_1564861708" r:id="rId16"/>
        </w:object>
      </w:r>
    </w:p>
    <w:p w:rsidR="00E4440B" w:rsidRDefault="00E4440B" w:rsidP="00F7777D">
      <w:pPr>
        <w:jc w:val="both"/>
        <w:rPr>
          <w:rFonts w:cstheme="minorHAnsi"/>
          <w:sz w:val="20"/>
          <w:szCs w:val="20"/>
        </w:rPr>
      </w:pPr>
    </w:p>
    <w:p w:rsidR="00381EA8" w:rsidRPr="00FC3A41" w:rsidRDefault="004469F8" w:rsidP="00F7777D">
      <w:pPr>
        <w:jc w:val="both"/>
        <w:rPr>
          <w:rFonts w:cstheme="minorHAnsi"/>
          <w:b/>
          <w:sz w:val="20"/>
          <w:szCs w:val="20"/>
        </w:rPr>
      </w:pPr>
      <w:r>
        <w:rPr>
          <w:rFonts w:cstheme="minorHAnsi"/>
          <w:sz w:val="20"/>
          <w:szCs w:val="20"/>
        </w:rPr>
        <w:t>Rea</w:t>
      </w:r>
      <w:r w:rsidR="00381EA8" w:rsidRPr="00FC3A41">
        <w:rPr>
          <w:rFonts w:cstheme="minorHAnsi"/>
          <w:b/>
          <w:sz w:val="20"/>
          <w:szCs w:val="20"/>
        </w:rPr>
        <w:t>l-Time Change Monitoring Status Pins</w:t>
      </w:r>
    </w:p>
    <w:tbl>
      <w:tblPr>
        <w:tblW w:w="9360"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2923"/>
        <w:gridCol w:w="3600"/>
      </w:tblGrid>
      <w:tr w:rsidR="00381EA8" w:rsidRPr="00FC3A41" w:rsidTr="004469F8">
        <w:trPr>
          <w:trHeight w:val="340"/>
        </w:trPr>
        <w:tc>
          <w:tcPr>
            <w:tcW w:w="2837" w:type="dxa"/>
            <w:tcBorders>
              <w:bottom w:val="double" w:sz="1" w:space="0" w:color="000000"/>
            </w:tcBorders>
          </w:tcPr>
          <w:p w:rsidR="00381EA8" w:rsidRPr="00FC3A41" w:rsidRDefault="00381EA8" w:rsidP="00F7777D">
            <w:pPr>
              <w:pStyle w:val="TableParagraph"/>
              <w:spacing w:before="66"/>
              <w:ind w:left="1064" w:right="1063"/>
              <w:jc w:val="both"/>
              <w:rPr>
                <w:rFonts w:asciiTheme="minorHAnsi" w:hAnsiTheme="minorHAnsi" w:cstheme="minorHAnsi"/>
                <w:b/>
                <w:sz w:val="20"/>
                <w:szCs w:val="20"/>
              </w:rPr>
            </w:pPr>
            <w:r w:rsidRPr="00FC3A41">
              <w:rPr>
                <w:rFonts w:asciiTheme="minorHAnsi" w:hAnsiTheme="minorHAnsi" w:cstheme="minorHAnsi"/>
                <w:b/>
                <w:sz w:val="20"/>
                <w:szCs w:val="20"/>
              </w:rPr>
              <w:t>Status 1</w:t>
            </w:r>
          </w:p>
        </w:tc>
        <w:tc>
          <w:tcPr>
            <w:tcW w:w="2923" w:type="dxa"/>
            <w:tcBorders>
              <w:bottom w:val="double" w:sz="1" w:space="0" w:color="000000"/>
            </w:tcBorders>
          </w:tcPr>
          <w:p w:rsidR="00381EA8" w:rsidRPr="00FC3A41" w:rsidRDefault="00381EA8" w:rsidP="00F7777D">
            <w:pPr>
              <w:pStyle w:val="TableParagraph"/>
              <w:spacing w:before="66"/>
              <w:ind w:left="1064" w:right="1064"/>
              <w:jc w:val="both"/>
              <w:rPr>
                <w:rFonts w:asciiTheme="minorHAnsi" w:hAnsiTheme="minorHAnsi" w:cstheme="minorHAnsi"/>
                <w:b/>
                <w:sz w:val="20"/>
                <w:szCs w:val="20"/>
              </w:rPr>
            </w:pPr>
            <w:r w:rsidRPr="00FC3A41">
              <w:rPr>
                <w:rFonts w:asciiTheme="minorHAnsi" w:hAnsiTheme="minorHAnsi" w:cstheme="minorHAnsi"/>
                <w:b/>
                <w:sz w:val="20"/>
                <w:szCs w:val="20"/>
              </w:rPr>
              <w:t>Status 2</w:t>
            </w:r>
          </w:p>
        </w:tc>
        <w:tc>
          <w:tcPr>
            <w:tcW w:w="3600" w:type="dxa"/>
            <w:tcBorders>
              <w:bottom w:val="double" w:sz="1" w:space="0" w:color="000000"/>
            </w:tcBorders>
          </w:tcPr>
          <w:p w:rsidR="00381EA8" w:rsidRPr="00FC3A41" w:rsidRDefault="00381EA8" w:rsidP="00F7777D">
            <w:pPr>
              <w:pStyle w:val="TableParagraph"/>
              <w:spacing w:before="66"/>
              <w:ind w:left="1280" w:right="1279"/>
              <w:jc w:val="both"/>
              <w:rPr>
                <w:rFonts w:asciiTheme="minorHAnsi" w:hAnsiTheme="minorHAnsi" w:cstheme="minorHAnsi"/>
                <w:b/>
                <w:sz w:val="20"/>
                <w:szCs w:val="20"/>
              </w:rPr>
            </w:pPr>
            <w:r w:rsidRPr="00FC3A41">
              <w:rPr>
                <w:rFonts w:asciiTheme="minorHAnsi" w:hAnsiTheme="minorHAnsi" w:cstheme="minorHAnsi"/>
                <w:b/>
                <w:sz w:val="20"/>
                <w:szCs w:val="20"/>
              </w:rPr>
              <w:t>State</w:t>
            </w:r>
          </w:p>
        </w:tc>
      </w:tr>
      <w:tr w:rsidR="00381EA8" w:rsidRPr="00FC3A41" w:rsidTr="004469F8">
        <w:trPr>
          <w:trHeight w:val="260"/>
        </w:trPr>
        <w:tc>
          <w:tcPr>
            <w:tcW w:w="2837" w:type="dxa"/>
            <w:tcBorders>
              <w:top w:val="double" w:sz="1" w:space="0" w:color="000000"/>
            </w:tcBorders>
          </w:tcPr>
          <w:p w:rsidR="00381EA8" w:rsidRPr="00FC3A41" w:rsidRDefault="00381EA8" w:rsidP="00F7777D">
            <w:pPr>
              <w:pStyle w:val="TableParagraph"/>
              <w:ind w:left="1064" w:right="1064"/>
              <w:jc w:val="both"/>
              <w:rPr>
                <w:rFonts w:asciiTheme="minorHAnsi" w:hAnsiTheme="minorHAnsi" w:cstheme="minorHAnsi"/>
                <w:sz w:val="20"/>
                <w:szCs w:val="20"/>
              </w:rPr>
            </w:pPr>
            <w:r w:rsidRPr="00FC3A41">
              <w:rPr>
                <w:rFonts w:asciiTheme="minorHAnsi" w:hAnsiTheme="minorHAnsi" w:cstheme="minorHAnsi"/>
                <w:sz w:val="20"/>
                <w:szCs w:val="20"/>
              </w:rPr>
              <w:t>High</w:t>
            </w:r>
          </w:p>
        </w:tc>
        <w:tc>
          <w:tcPr>
            <w:tcW w:w="2923" w:type="dxa"/>
            <w:tcBorders>
              <w:top w:val="double" w:sz="1" w:space="0" w:color="000000"/>
            </w:tcBorders>
          </w:tcPr>
          <w:p w:rsidR="00381EA8" w:rsidRPr="00FC3A41" w:rsidRDefault="00381EA8" w:rsidP="00F7777D">
            <w:pPr>
              <w:pStyle w:val="TableParagraph"/>
              <w:ind w:left="1064" w:right="1064"/>
              <w:jc w:val="both"/>
              <w:rPr>
                <w:rFonts w:asciiTheme="minorHAnsi" w:hAnsiTheme="minorHAnsi" w:cstheme="minorHAnsi"/>
                <w:sz w:val="20"/>
                <w:szCs w:val="20"/>
              </w:rPr>
            </w:pPr>
            <w:r w:rsidRPr="00FC3A41">
              <w:rPr>
                <w:rFonts w:asciiTheme="minorHAnsi" w:hAnsiTheme="minorHAnsi" w:cstheme="minorHAnsi"/>
                <w:sz w:val="20"/>
                <w:szCs w:val="20"/>
              </w:rPr>
              <w:t>High</w:t>
            </w:r>
          </w:p>
        </w:tc>
        <w:tc>
          <w:tcPr>
            <w:tcW w:w="3600" w:type="dxa"/>
            <w:tcBorders>
              <w:top w:val="double" w:sz="1" w:space="0" w:color="000000"/>
            </w:tcBorders>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Power On</w:t>
            </w:r>
          </w:p>
        </w:tc>
      </w:tr>
      <w:tr w:rsidR="00381EA8" w:rsidRPr="00FC3A41" w:rsidTr="004469F8">
        <w:trPr>
          <w:trHeight w:val="260"/>
        </w:trPr>
        <w:tc>
          <w:tcPr>
            <w:tcW w:w="2837" w:type="dxa"/>
          </w:tcPr>
          <w:p w:rsidR="00381EA8" w:rsidRPr="00FC3A41" w:rsidRDefault="00381EA8" w:rsidP="00F7777D">
            <w:pPr>
              <w:pStyle w:val="TableParagraph"/>
              <w:spacing w:before="25"/>
              <w:ind w:left="1064" w:right="1064"/>
              <w:jc w:val="both"/>
              <w:rPr>
                <w:rFonts w:asciiTheme="minorHAnsi" w:hAnsiTheme="minorHAnsi" w:cstheme="minorHAnsi"/>
                <w:sz w:val="20"/>
                <w:szCs w:val="20"/>
              </w:rPr>
            </w:pPr>
            <w:r w:rsidRPr="00FC3A41">
              <w:rPr>
                <w:rFonts w:asciiTheme="minorHAnsi" w:hAnsiTheme="minorHAnsi" w:cstheme="minorHAnsi"/>
                <w:sz w:val="20"/>
                <w:szCs w:val="20"/>
              </w:rPr>
              <w:t>High</w:t>
            </w:r>
          </w:p>
        </w:tc>
        <w:tc>
          <w:tcPr>
            <w:tcW w:w="2923" w:type="dxa"/>
          </w:tcPr>
          <w:p w:rsidR="00381EA8" w:rsidRPr="00FC3A41" w:rsidRDefault="00381EA8" w:rsidP="00F7777D">
            <w:pPr>
              <w:pStyle w:val="TableParagraph"/>
              <w:spacing w:before="25"/>
              <w:ind w:left="1064" w:right="1064"/>
              <w:jc w:val="both"/>
              <w:rPr>
                <w:rFonts w:asciiTheme="minorHAnsi" w:hAnsiTheme="minorHAnsi" w:cstheme="minorHAnsi"/>
                <w:sz w:val="20"/>
                <w:szCs w:val="20"/>
              </w:rPr>
            </w:pPr>
            <w:r w:rsidRPr="00FC3A41">
              <w:rPr>
                <w:rFonts w:asciiTheme="minorHAnsi" w:hAnsiTheme="minorHAnsi" w:cstheme="minorHAnsi"/>
                <w:sz w:val="20"/>
                <w:szCs w:val="20"/>
              </w:rPr>
              <w:t>Low</w:t>
            </w:r>
          </w:p>
        </w:tc>
        <w:tc>
          <w:tcPr>
            <w:tcW w:w="3600"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Standby state</w:t>
            </w:r>
          </w:p>
        </w:tc>
      </w:tr>
      <w:tr w:rsidR="00381EA8" w:rsidRPr="00FC3A41" w:rsidTr="004469F8">
        <w:trPr>
          <w:trHeight w:val="260"/>
        </w:trPr>
        <w:tc>
          <w:tcPr>
            <w:tcW w:w="2837" w:type="dxa"/>
          </w:tcPr>
          <w:p w:rsidR="00381EA8" w:rsidRPr="00FC3A41" w:rsidRDefault="00381EA8" w:rsidP="00F7777D">
            <w:pPr>
              <w:pStyle w:val="TableParagraph"/>
              <w:ind w:left="1064" w:right="1063"/>
              <w:jc w:val="both"/>
              <w:rPr>
                <w:rFonts w:asciiTheme="minorHAnsi" w:hAnsiTheme="minorHAnsi" w:cstheme="minorHAnsi"/>
                <w:sz w:val="20"/>
                <w:szCs w:val="20"/>
              </w:rPr>
            </w:pPr>
            <w:r w:rsidRPr="00FC3A41">
              <w:rPr>
                <w:rFonts w:asciiTheme="minorHAnsi" w:hAnsiTheme="minorHAnsi" w:cstheme="minorHAnsi"/>
                <w:sz w:val="20"/>
                <w:szCs w:val="20"/>
              </w:rPr>
              <w:t>Low</w:t>
            </w:r>
          </w:p>
        </w:tc>
        <w:tc>
          <w:tcPr>
            <w:tcW w:w="2923" w:type="dxa"/>
          </w:tcPr>
          <w:p w:rsidR="00381EA8" w:rsidRPr="00FC3A41" w:rsidRDefault="00381EA8" w:rsidP="00F7777D">
            <w:pPr>
              <w:pStyle w:val="TableParagraph"/>
              <w:ind w:left="1064" w:right="1064"/>
              <w:jc w:val="both"/>
              <w:rPr>
                <w:rFonts w:asciiTheme="minorHAnsi" w:hAnsiTheme="minorHAnsi" w:cstheme="minorHAnsi"/>
                <w:sz w:val="20"/>
                <w:szCs w:val="20"/>
              </w:rPr>
            </w:pPr>
            <w:r w:rsidRPr="00FC3A41">
              <w:rPr>
                <w:rFonts w:asciiTheme="minorHAnsi" w:hAnsiTheme="minorHAnsi" w:cstheme="minorHAnsi"/>
                <w:sz w:val="20"/>
                <w:szCs w:val="20"/>
              </w:rPr>
              <w:t>Low</w:t>
            </w:r>
          </w:p>
        </w:tc>
        <w:tc>
          <w:tcPr>
            <w:tcW w:w="3600"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Connection established</w:t>
            </w:r>
          </w:p>
        </w:tc>
      </w:tr>
      <w:tr w:rsidR="00381EA8" w:rsidRPr="00FC3A41" w:rsidTr="004469F8">
        <w:trPr>
          <w:trHeight w:val="260"/>
        </w:trPr>
        <w:tc>
          <w:tcPr>
            <w:tcW w:w="2837" w:type="dxa"/>
          </w:tcPr>
          <w:p w:rsidR="00381EA8" w:rsidRPr="00FC3A41" w:rsidRDefault="00381EA8" w:rsidP="00F7777D">
            <w:pPr>
              <w:pStyle w:val="TableParagraph"/>
              <w:ind w:left="1064" w:right="1063"/>
              <w:jc w:val="both"/>
              <w:rPr>
                <w:rFonts w:asciiTheme="minorHAnsi" w:hAnsiTheme="minorHAnsi" w:cstheme="minorHAnsi"/>
                <w:sz w:val="20"/>
                <w:szCs w:val="20"/>
              </w:rPr>
            </w:pPr>
            <w:r w:rsidRPr="00FC3A41">
              <w:rPr>
                <w:rFonts w:asciiTheme="minorHAnsi" w:hAnsiTheme="minorHAnsi" w:cstheme="minorHAnsi"/>
                <w:sz w:val="20"/>
                <w:szCs w:val="20"/>
              </w:rPr>
              <w:t>Low</w:t>
            </w:r>
          </w:p>
        </w:tc>
        <w:tc>
          <w:tcPr>
            <w:tcW w:w="2923" w:type="dxa"/>
          </w:tcPr>
          <w:p w:rsidR="00381EA8" w:rsidRPr="00FC3A41" w:rsidRDefault="00381EA8" w:rsidP="00F7777D">
            <w:pPr>
              <w:pStyle w:val="TableParagraph"/>
              <w:ind w:left="1064" w:right="1064"/>
              <w:jc w:val="both"/>
              <w:rPr>
                <w:rFonts w:asciiTheme="minorHAnsi" w:hAnsiTheme="minorHAnsi" w:cstheme="minorHAnsi"/>
                <w:sz w:val="20"/>
                <w:szCs w:val="20"/>
              </w:rPr>
            </w:pPr>
            <w:r w:rsidRPr="00FC3A41">
              <w:rPr>
                <w:rFonts w:asciiTheme="minorHAnsi" w:hAnsiTheme="minorHAnsi" w:cstheme="minorHAnsi"/>
                <w:sz w:val="20"/>
                <w:szCs w:val="20"/>
              </w:rPr>
              <w:t>High</w:t>
            </w:r>
          </w:p>
        </w:tc>
        <w:tc>
          <w:tcPr>
            <w:tcW w:w="3600"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Data session open (Transparent UART)</w:t>
            </w:r>
          </w:p>
        </w:tc>
      </w:tr>
    </w:tbl>
    <w:p w:rsidR="00295424" w:rsidRDefault="00295424" w:rsidP="005E5B77">
      <w:pPr>
        <w:spacing w:after="0"/>
        <w:jc w:val="both"/>
        <w:rPr>
          <w:rFonts w:cstheme="minorHAnsi"/>
          <w:b/>
          <w:sz w:val="20"/>
          <w:szCs w:val="20"/>
        </w:rPr>
      </w:pPr>
    </w:p>
    <w:p w:rsidR="00295424" w:rsidRPr="008878C4" w:rsidRDefault="00295424" w:rsidP="00295424">
      <w:pPr>
        <w:pStyle w:val="Heading1"/>
        <w:jc w:val="both"/>
        <w:rPr>
          <w:rFonts w:asciiTheme="minorHAnsi" w:hAnsiTheme="minorHAnsi" w:cstheme="minorHAnsi"/>
          <w:sz w:val="24"/>
          <w:szCs w:val="24"/>
        </w:rPr>
      </w:pPr>
      <w:bookmarkStart w:id="9" w:name="_Toc490295069"/>
      <w:r>
        <w:rPr>
          <w:rFonts w:asciiTheme="minorHAnsi" w:hAnsiTheme="minorHAnsi" w:cstheme="minorHAnsi"/>
          <w:sz w:val="24"/>
          <w:szCs w:val="24"/>
        </w:rPr>
        <w:t>S</w:t>
      </w:r>
      <w:r w:rsidR="00CF7102">
        <w:rPr>
          <w:rFonts w:asciiTheme="minorHAnsi" w:hAnsiTheme="minorHAnsi" w:cstheme="minorHAnsi"/>
          <w:sz w:val="24"/>
          <w:szCs w:val="24"/>
        </w:rPr>
        <w:t>ec</w:t>
      </w:r>
      <w:r>
        <w:rPr>
          <w:rFonts w:asciiTheme="minorHAnsi" w:hAnsiTheme="minorHAnsi" w:cstheme="minorHAnsi"/>
          <w:sz w:val="24"/>
          <w:szCs w:val="24"/>
        </w:rPr>
        <w:t>urity</w:t>
      </w:r>
      <w:bookmarkEnd w:id="9"/>
    </w:p>
    <w:p w:rsidR="00381EA8" w:rsidRPr="00FC3A41" w:rsidRDefault="00381EA8" w:rsidP="005E5B77">
      <w:pPr>
        <w:spacing w:after="0"/>
        <w:jc w:val="both"/>
        <w:rPr>
          <w:rFonts w:cstheme="minorHAnsi"/>
          <w:b/>
          <w:sz w:val="20"/>
          <w:szCs w:val="20"/>
        </w:rPr>
      </w:pPr>
      <w:r w:rsidRPr="00FC3A41">
        <w:rPr>
          <w:rFonts w:cstheme="minorHAnsi"/>
          <w:b/>
          <w:sz w:val="20"/>
          <w:szCs w:val="20"/>
        </w:rPr>
        <w:t>IDE’s</w:t>
      </w:r>
    </w:p>
    <w:p w:rsidR="00381EA8" w:rsidRDefault="00381EA8" w:rsidP="00AB6465">
      <w:pPr>
        <w:spacing w:after="0"/>
        <w:jc w:val="both"/>
        <w:rPr>
          <w:rFonts w:cstheme="minorHAnsi"/>
          <w:sz w:val="20"/>
          <w:szCs w:val="20"/>
        </w:rPr>
      </w:pPr>
      <w:r w:rsidRPr="00FC3A41">
        <w:rPr>
          <w:rFonts w:cstheme="minorHAnsi"/>
          <w:sz w:val="20"/>
          <w:szCs w:val="20"/>
        </w:rPr>
        <w:t>The more abstraction layers you put in between you and the I.C. then the less you know. The more layers of someone else’s; code, tools, firmware, patches you use, then the less you know, and the more vuln</w:t>
      </w:r>
      <w:r w:rsidR="002A32E5" w:rsidRPr="00FC3A41">
        <w:rPr>
          <w:rFonts w:cstheme="minorHAnsi"/>
          <w:sz w:val="20"/>
          <w:szCs w:val="20"/>
        </w:rPr>
        <w:t xml:space="preserve">erable you are. </w:t>
      </w:r>
      <w:r w:rsidRPr="00FC3A41">
        <w:rPr>
          <w:rFonts w:cstheme="minorHAnsi"/>
          <w:sz w:val="20"/>
          <w:szCs w:val="20"/>
        </w:rPr>
        <w:t>If you want something quick, then use whatever IDE environment you are most comfortable with. If you want something secure, then work at logic I.C lev</w:t>
      </w:r>
      <w:r w:rsidR="00AB6465">
        <w:rPr>
          <w:rFonts w:cstheme="minorHAnsi"/>
          <w:sz w:val="20"/>
          <w:szCs w:val="20"/>
        </w:rPr>
        <w:t xml:space="preserve">el, and/or machine code level.  </w:t>
      </w:r>
      <w:r w:rsidR="00CF7102">
        <w:rPr>
          <w:rFonts w:cstheme="minorHAnsi"/>
          <w:sz w:val="20"/>
          <w:szCs w:val="20"/>
        </w:rPr>
        <w:t>T</w:t>
      </w:r>
      <w:r w:rsidRPr="00FC3A41">
        <w:rPr>
          <w:rFonts w:cstheme="minorHAnsi"/>
          <w:sz w:val="20"/>
          <w:szCs w:val="20"/>
        </w:rPr>
        <w:t>he balance is somewhere in between.</w:t>
      </w:r>
    </w:p>
    <w:p w:rsidR="00AB6465" w:rsidRPr="00FC3A41" w:rsidRDefault="00AB6465" w:rsidP="00AB6465">
      <w:pPr>
        <w:spacing w:after="0"/>
        <w:jc w:val="both"/>
        <w:rPr>
          <w:rFonts w:cstheme="minorHAnsi"/>
          <w:sz w:val="20"/>
          <w:szCs w:val="20"/>
        </w:rPr>
      </w:pPr>
    </w:p>
    <w:p w:rsidR="00381EA8" w:rsidRPr="00FC3A41" w:rsidRDefault="00BE21A2" w:rsidP="00F7777D">
      <w:pPr>
        <w:jc w:val="both"/>
        <w:rPr>
          <w:rFonts w:cstheme="minorHAnsi"/>
          <w:sz w:val="20"/>
          <w:szCs w:val="20"/>
        </w:rPr>
      </w:pPr>
      <w:r>
        <w:rPr>
          <w:rFonts w:cstheme="minorHAnsi"/>
          <w:sz w:val="20"/>
          <w:szCs w:val="20"/>
        </w:rPr>
        <w:t>I suggest that during a large project, you</w:t>
      </w:r>
      <w:r w:rsidR="00381EA8" w:rsidRPr="00FC3A41">
        <w:rPr>
          <w:rFonts w:cstheme="minorHAnsi"/>
          <w:sz w:val="20"/>
          <w:szCs w:val="20"/>
        </w:rPr>
        <w:t xml:space="preserve"> insert regular security checkpoints (no pun intended). Don’t wait until you have a polished solution, and then arrange an ethical hack.</w:t>
      </w:r>
    </w:p>
    <w:p w:rsidR="00381EA8" w:rsidRPr="00FC3A41" w:rsidRDefault="00381EA8" w:rsidP="005E5B77">
      <w:pPr>
        <w:spacing w:after="0"/>
        <w:jc w:val="both"/>
        <w:rPr>
          <w:rFonts w:cstheme="minorHAnsi"/>
          <w:b/>
          <w:sz w:val="20"/>
          <w:szCs w:val="20"/>
        </w:rPr>
      </w:pPr>
      <w:r w:rsidRPr="00FC3A41">
        <w:rPr>
          <w:rFonts w:cstheme="minorHAnsi"/>
          <w:b/>
          <w:sz w:val="20"/>
          <w:szCs w:val="20"/>
        </w:rPr>
        <w:t>Ethical Hack</w:t>
      </w:r>
    </w:p>
    <w:p w:rsidR="00381EA8" w:rsidRPr="00FC3A41" w:rsidRDefault="00381EA8" w:rsidP="005E5B77">
      <w:pPr>
        <w:spacing w:after="0"/>
        <w:jc w:val="both"/>
        <w:rPr>
          <w:rFonts w:cstheme="minorHAnsi"/>
          <w:sz w:val="20"/>
          <w:szCs w:val="20"/>
        </w:rPr>
      </w:pPr>
      <w:r w:rsidRPr="00FC3A41">
        <w:rPr>
          <w:rFonts w:cstheme="minorHAnsi"/>
          <w:sz w:val="20"/>
          <w:szCs w:val="20"/>
        </w:rPr>
        <w:t>I used to supply a managed service to one of the largest banks in the world. I had two engineers. One of my contacts explained he was about to spend $30,000 on an ethical hack. He let one of my engineers take a look first. He hacked it in a few minutes. I think he found a weakness through the help options. The point is, don’t wait until a few weeks before it’s due to go into production, before doing your only ethical hack. It’s way too late then, and way too much work, to un-engineer everything. Do, your security checks at regular intervals. Then if you have a problem, you can flag it up early, and who is going to blame you for finding a security issue early? How much money and embarrassment did you just save the business?</w:t>
      </w:r>
    </w:p>
    <w:p w:rsidR="005E5B77" w:rsidRPr="00FC3A41" w:rsidRDefault="005E5B77" w:rsidP="005E5B77">
      <w:pPr>
        <w:spacing w:after="0"/>
        <w:jc w:val="both"/>
        <w:rPr>
          <w:rFonts w:cstheme="minorHAnsi"/>
          <w:sz w:val="20"/>
          <w:szCs w:val="20"/>
        </w:rPr>
      </w:pPr>
    </w:p>
    <w:p w:rsidR="00CF7102" w:rsidRDefault="00381EA8" w:rsidP="00CF7102">
      <w:pPr>
        <w:spacing w:after="0"/>
        <w:jc w:val="both"/>
        <w:rPr>
          <w:rFonts w:cstheme="minorHAnsi"/>
          <w:b/>
          <w:sz w:val="20"/>
          <w:szCs w:val="20"/>
        </w:rPr>
      </w:pPr>
      <w:r w:rsidRPr="00FC3A41">
        <w:rPr>
          <w:rFonts w:cstheme="minorHAnsi"/>
          <w:b/>
          <w:sz w:val="20"/>
          <w:szCs w:val="20"/>
        </w:rPr>
        <w:t>Security Monitoring Tool</w:t>
      </w:r>
    </w:p>
    <w:p w:rsidR="004E30AB" w:rsidRPr="00CF7102" w:rsidRDefault="00381EA8" w:rsidP="00CF7102">
      <w:pPr>
        <w:spacing w:after="0"/>
        <w:jc w:val="both"/>
        <w:rPr>
          <w:rFonts w:cstheme="minorHAnsi"/>
          <w:b/>
          <w:sz w:val="20"/>
          <w:szCs w:val="20"/>
        </w:rPr>
      </w:pPr>
      <w:r w:rsidRPr="00FC3A41">
        <w:rPr>
          <w:rFonts w:cstheme="minorHAnsi"/>
          <w:sz w:val="20"/>
          <w:szCs w:val="20"/>
        </w:rPr>
        <w:t xml:space="preserve">As you have guessed (from above) I have made my own tools which can evaluate the security of I.C’s, including FPGA’s, and ASIC’s. I use this type of technology as part of my “own development tools”. My security solution </w:t>
      </w:r>
      <w:r w:rsidRPr="00FC3A41">
        <w:rPr>
          <w:rFonts w:cstheme="minorHAnsi"/>
          <w:sz w:val="20"/>
          <w:szCs w:val="20"/>
        </w:rPr>
        <w:lastRenderedPageBreak/>
        <w:t xml:space="preserve">includes the same type of technology as used in “Real Time Change Monitoring”. </w:t>
      </w:r>
      <w:r w:rsidR="00B06C2F" w:rsidRPr="00FC3A41">
        <w:rPr>
          <w:rFonts w:cstheme="minorHAnsi"/>
          <w:sz w:val="20"/>
          <w:szCs w:val="20"/>
        </w:rPr>
        <w:t xml:space="preserve"> </w:t>
      </w:r>
      <w:r w:rsidRPr="00FC3A41">
        <w:rPr>
          <w:rFonts w:cstheme="minorHAnsi"/>
          <w:sz w:val="20"/>
          <w:szCs w:val="20"/>
        </w:rPr>
        <w:t>I can build this for any type of circuit.</w:t>
      </w:r>
    </w:p>
    <w:p w:rsidR="004E30AB" w:rsidRPr="00FC3A41" w:rsidRDefault="004E30AB"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Design Stage Vulnerabilities</w:t>
      </w:r>
    </w:p>
    <w:p w:rsidR="00381EA8" w:rsidRPr="00FC3A41" w:rsidRDefault="00381EA8" w:rsidP="005E5B77">
      <w:pPr>
        <w:spacing w:after="0"/>
        <w:jc w:val="both"/>
        <w:rPr>
          <w:rFonts w:cstheme="minorHAnsi"/>
          <w:sz w:val="20"/>
          <w:szCs w:val="20"/>
        </w:rPr>
      </w:pPr>
      <w:r w:rsidRPr="00FC3A41">
        <w:rPr>
          <w:rFonts w:cstheme="minorHAnsi"/>
          <w:sz w:val="20"/>
          <w:szCs w:val="20"/>
        </w:rPr>
        <w:t>Once I understand the I.C. architecture, and what happens in various states, I can identify vulnerabilities. Once I have done that, I find out what happens in terms of “pin voltage changes”. I can then design a simple logic circuit which will trigger an output for any given set of conditions.</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 xml:space="preserve">Post Production Vulnerabilities </w:t>
      </w:r>
    </w:p>
    <w:p w:rsidR="00381EA8" w:rsidRPr="00FC3A41" w:rsidRDefault="00381EA8" w:rsidP="005E5B77">
      <w:pPr>
        <w:spacing w:after="0"/>
        <w:jc w:val="both"/>
        <w:rPr>
          <w:rFonts w:cstheme="minorHAnsi"/>
          <w:sz w:val="20"/>
          <w:szCs w:val="20"/>
        </w:rPr>
      </w:pPr>
      <w:r w:rsidRPr="00FC3A41">
        <w:rPr>
          <w:rFonts w:cstheme="minorHAnsi"/>
          <w:sz w:val="20"/>
          <w:szCs w:val="20"/>
        </w:rPr>
        <w:t xml:space="preserve">This can include changes made through adding new application functionality, changes in the connectivity, networking, hardware, etc. Any changes at all which impact the security of the device will be identified. </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Low Latency Vulnerabilities</w:t>
      </w:r>
    </w:p>
    <w:p w:rsidR="00381EA8" w:rsidRPr="00FC3A41" w:rsidRDefault="00381EA8" w:rsidP="005E5B77">
      <w:pPr>
        <w:spacing w:after="0"/>
        <w:jc w:val="both"/>
        <w:rPr>
          <w:rFonts w:cstheme="minorHAnsi"/>
          <w:sz w:val="20"/>
          <w:szCs w:val="20"/>
        </w:rPr>
      </w:pPr>
      <w:r w:rsidRPr="00FC3A41">
        <w:rPr>
          <w:rFonts w:cstheme="minorHAnsi"/>
          <w:sz w:val="20"/>
          <w:szCs w:val="20"/>
        </w:rPr>
        <w:t xml:space="preserve">Any short duration vulnerabilities, can be latched, and an alert sent, or remain until acknowledged, or saved to an audit report. There could be options for the security vulnerability to remain identified, stored, an alert sent, and for the security monitoring to continue in real time. </w:t>
      </w:r>
    </w:p>
    <w:p w:rsidR="005E5B77" w:rsidRPr="00FC3A41" w:rsidRDefault="005E5B77" w:rsidP="005E5B77">
      <w:pPr>
        <w:spacing w:after="0"/>
        <w:jc w:val="both"/>
        <w:rPr>
          <w:rFonts w:cstheme="minorHAnsi"/>
          <w:sz w:val="20"/>
          <w:szCs w:val="20"/>
        </w:rPr>
      </w:pPr>
    </w:p>
    <w:p w:rsidR="00381EA8" w:rsidRPr="00FC3A41" w:rsidRDefault="00381EA8" w:rsidP="005E5B77">
      <w:pPr>
        <w:spacing w:after="0"/>
        <w:jc w:val="both"/>
        <w:rPr>
          <w:rFonts w:cstheme="minorHAnsi"/>
          <w:b/>
          <w:sz w:val="20"/>
          <w:szCs w:val="20"/>
        </w:rPr>
      </w:pPr>
      <w:r w:rsidRPr="00FC3A41">
        <w:rPr>
          <w:rFonts w:cstheme="minorHAnsi"/>
          <w:b/>
          <w:sz w:val="20"/>
          <w:szCs w:val="20"/>
        </w:rPr>
        <w:t>Unlisted Commands</w:t>
      </w:r>
    </w:p>
    <w:p w:rsidR="00381EA8" w:rsidRPr="00FC3A41" w:rsidRDefault="00381EA8" w:rsidP="005E5B77">
      <w:pPr>
        <w:spacing w:after="0"/>
        <w:jc w:val="both"/>
        <w:rPr>
          <w:rFonts w:cstheme="minorHAnsi"/>
          <w:sz w:val="20"/>
          <w:szCs w:val="20"/>
        </w:rPr>
      </w:pPr>
      <w:r w:rsidRPr="00FC3A41">
        <w:rPr>
          <w:rFonts w:cstheme="minorHAnsi"/>
          <w:sz w:val="20"/>
          <w:szCs w:val="20"/>
        </w:rPr>
        <w:t>Remember that this technology is a matrix of addressable pins. Once you address them you can write/read 1’s or 0’s to/from cells.  Here’s what could happen, and I know because I have done it;</w:t>
      </w:r>
    </w:p>
    <w:p w:rsidR="00381EA8" w:rsidRPr="00FC3A41" w:rsidRDefault="00381EA8" w:rsidP="00F7777D">
      <w:pPr>
        <w:pStyle w:val="ListParagraph"/>
        <w:numPr>
          <w:ilvl w:val="0"/>
          <w:numId w:val="3"/>
        </w:numPr>
        <w:spacing w:after="0"/>
        <w:jc w:val="both"/>
        <w:rPr>
          <w:rFonts w:cstheme="minorHAnsi"/>
          <w:sz w:val="20"/>
          <w:szCs w:val="20"/>
        </w:rPr>
      </w:pPr>
      <w:r w:rsidRPr="00FC3A41">
        <w:rPr>
          <w:rFonts w:cstheme="minorHAnsi"/>
          <w:sz w:val="20"/>
          <w:szCs w:val="20"/>
        </w:rPr>
        <w:t xml:space="preserve">If you don’t see a command that you want to use, then work out what the addresses of the pins would be. </w:t>
      </w:r>
    </w:p>
    <w:p w:rsidR="00381EA8" w:rsidRPr="00FC3A41" w:rsidRDefault="00381EA8" w:rsidP="00F7777D">
      <w:pPr>
        <w:pStyle w:val="ListParagraph"/>
        <w:numPr>
          <w:ilvl w:val="0"/>
          <w:numId w:val="3"/>
        </w:numPr>
        <w:jc w:val="both"/>
        <w:rPr>
          <w:rFonts w:cstheme="minorHAnsi"/>
          <w:sz w:val="20"/>
          <w:szCs w:val="20"/>
        </w:rPr>
      </w:pPr>
      <w:r w:rsidRPr="00FC3A41">
        <w:rPr>
          <w:rFonts w:cstheme="minorHAnsi"/>
          <w:sz w:val="20"/>
          <w:szCs w:val="20"/>
        </w:rPr>
        <w:t xml:space="preserve">Calculate the hex value you want to read/write. Then construct the command, and try it? </w:t>
      </w:r>
    </w:p>
    <w:p w:rsidR="00381EA8" w:rsidRPr="00FC3A41" w:rsidRDefault="00381EA8" w:rsidP="00F7777D">
      <w:pPr>
        <w:pStyle w:val="ListParagraph"/>
        <w:numPr>
          <w:ilvl w:val="0"/>
          <w:numId w:val="3"/>
        </w:numPr>
        <w:jc w:val="both"/>
        <w:rPr>
          <w:rFonts w:cstheme="minorHAnsi"/>
          <w:sz w:val="20"/>
          <w:szCs w:val="20"/>
        </w:rPr>
      </w:pPr>
      <w:r w:rsidRPr="00FC3A41">
        <w:rPr>
          <w:rFonts w:cstheme="minorHAnsi"/>
          <w:sz w:val="20"/>
          <w:szCs w:val="20"/>
        </w:rPr>
        <w:t xml:space="preserve">I found one that worked. </w:t>
      </w:r>
    </w:p>
    <w:p w:rsidR="00381EA8" w:rsidRPr="00FC3A41" w:rsidRDefault="00381EA8" w:rsidP="005E5B77">
      <w:pPr>
        <w:spacing w:after="0"/>
        <w:jc w:val="both"/>
        <w:rPr>
          <w:rFonts w:cstheme="minorHAnsi"/>
          <w:b/>
          <w:sz w:val="20"/>
          <w:szCs w:val="20"/>
        </w:rPr>
      </w:pPr>
      <w:r w:rsidRPr="00FC3A41">
        <w:rPr>
          <w:rFonts w:cstheme="minorHAnsi"/>
          <w:b/>
          <w:sz w:val="20"/>
          <w:szCs w:val="20"/>
        </w:rPr>
        <w:t>Bluetooth Radio</w:t>
      </w:r>
    </w:p>
    <w:p w:rsidR="00381EA8" w:rsidRPr="00FC3A41" w:rsidRDefault="005E5B77" w:rsidP="005E5B77">
      <w:pPr>
        <w:jc w:val="both"/>
        <w:rPr>
          <w:rFonts w:cstheme="minorHAnsi"/>
          <w:sz w:val="20"/>
          <w:szCs w:val="20"/>
        </w:rPr>
      </w:pPr>
      <w:r w:rsidRPr="00FC3A41">
        <w:rPr>
          <w:rFonts w:cstheme="minorHAnsi"/>
          <w:sz w:val="20"/>
          <w:szCs w:val="20"/>
        </w:rPr>
        <w:t xml:space="preserve">Installing encryption just before the antenna, means that everything before it, is vulnerable? </w:t>
      </w:r>
      <w:r w:rsidR="00381EA8" w:rsidRPr="00FC3A41">
        <w:rPr>
          <w:rFonts w:cstheme="minorHAnsi"/>
          <w:sz w:val="20"/>
          <w:szCs w:val="20"/>
        </w:rPr>
        <w:t>Radio systems are constructed from layers of frequencies. E.g. If the public addressable frequency of Bluetooth is approximately 2.4GHz, the</w:t>
      </w:r>
      <w:r w:rsidR="009D743A">
        <w:rPr>
          <w:rFonts w:cstheme="minorHAnsi"/>
          <w:sz w:val="20"/>
          <w:szCs w:val="20"/>
        </w:rPr>
        <w:t>n that is not</w:t>
      </w:r>
      <w:r w:rsidR="00381EA8" w:rsidRPr="00FC3A41">
        <w:rPr>
          <w:rFonts w:cstheme="minorHAnsi"/>
          <w:sz w:val="20"/>
          <w:szCs w:val="20"/>
        </w:rPr>
        <w:t xml:space="preserve"> the only frequency being used in a Bluetooth radio system. </w:t>
      </w:r>
    </w:p>
    <w:p w:rsidR="00381EA8" w:rsidRPr="00FC3A41" w:rsidRDefault="00381EA8" w:rsidP="00F7777D">
      <w:pPr>
        <w:jc w:val="both"/>
        <w:rPr>
          <w:rFonts w:cstheme="minorHAnsi"/>
          <w:sz w:val="20"/>
          <w:szCs w:val="20"/>
        </w:rPr>
      </w:pPr>
      <w:r w:rsidRPr="00FC3A41">
        <w:rPr>
          <w:rFonts w:cstheme="minorHAnsi"/>
          <w:sz w:val="20"/>
          <w:szCs w:val="20"/>
        </w:rPr>
        <w:t xml:space="preserve">Radio systems start with lower frequencies, and modulate information into them. Then depending on the radio system, they then multiple the frequency upwards. </w:t>
      </w:r>
    </w:p>
    <w:p w:rsidR="00381EA8" w:rsidRPr="00FC3A41" w:rsidRDefault="00381EA8" w:rsidP="00F7777D">
      <w:pPr>
        <w:jc w:val="both"/>
        <w:rPr>
          <w:rFonts w:cstheme="minorHAnsi"/>
          <w:sz w:val="20"/>
          <w:szCs w:val="20"/>
        </w:rPr>
      </w:pPr>
      <w:r w:rsidRPr="00FC3A41">
        <w:rPr>
          <w:rFonts w:cstheme="minorHAnsi"/>
          <w:sz w:val="20"/>
          <w:szCs w:val="20"/>
        </w:rPr>
        <w:t>What you would need to do, is id</w:t>
      </w:r>
      <w:r w:rsidR="005E5B77" w:rsidRPr="00FC3A41">
        <w:rPr>
          <w:rFonts w:cstheme="minorHAnsi"/>
          <w:sz w:val="20"/>
          <w:szCs w:val="20"/>
        </w:rPr>
        <w:t>entify the lower “intermediate</w:t>
      </w:r>
      <w:r w:rsidRPr="00FC3A41">
        <w:rPr>
          <w:rFonts w:cstheme="minorHAnsi"/>
          <w:sz w:val="20"/>
          <w:szCs w:val="20"/>
        </w:rPr>
        <w:t xml:space="preserve"> frequencies” called “IF’s”. You should then massively attenuate and screen any such external frequencies.</w:t>
      </w:r>
    </w:p>
    <w:p w:rsidR="009D743A" w:rsidRPr="00FC3A41" w:rsidRDefault="00381EA8" w:rsidP="00F7777D">
      <w:pPr>
        <w:jc w:val="both"/>
        <w:rPr>
          <w:rFonts w:cstheme="minorHAnsi"/>
          <w:sz w:val="20"/>
          <w:szCs w:val="20"/>
        </w:rPr>
      </w:pPr>
      <w:r w:rsidRPr="00FC3A41">
        <w:rPr>
          <w:rFonts w:cstheme="minorHAnsi"/>
          <w:sz w:val="20"/>
          <w:szCs w:val="20"/>
        </w:rPr>
        <w:t>I have not done any research on the Bluetooth radio stack, so I don’t know what issues there could be. (Secure radio systems was my trade in the military.)</w:t>
      </w:r>
    </w:p>
    <w:p w:rsidR="00381EA8" w:rsidRPr="008878C4" w:rsidRDefault="00381EA8" w:rsidP="00F7777D">
      <w:pPr>
        <w:pStyle w:val="Heading1"/>
        <w:jc w:val="both"/>
        <w:rPr>
          <w:rFonts w:asciiTheme="minorHAnsi" w:hAnsiTheme="minorHAnsi" w:cstheme="minorHAnsi"/>
          <w:sz w:val="24"/>
          <w:szCs w:val="24"/>
        </w:rPr>
      </w:pPr>
      <w:bookmarkStart w:id="10" w:name="_Toc490295070"/>
      <w:r w:rsidRPr="008878C4">
        <w:rPr>
          <w:rFonts w:asciiTheme="minorHAnsi" w:hAnsiTheme="minorHAnsi" w:cstheme="minorHAnsi"/>
          <w:sz w:val="24"/>
          <w:szCs w:val="24"/>
        </w:rPr>
        <w:t>The Microchip RN4870 I.C.</w:t>
      </w:r>
      <w:bookmarkEnd w:id="10"/>
    </w:p>
    <w:p w:rsidR="00381EA8" w:rsidRPr="00FC3A41" w:rsidRDefault="00381EA8" w:rsidP="00193B05">
      <w:pPr>
        <w:spacing w:after="0"/>
        <w:jc w:val="both"/>
        <w:rPr>
          <w:rFonts w:cstheme="minorHAnsi"/>
          <w:b/>
          <w:sz w:val="20"/>
          <w:szCs w:val="20"/>
        </w:rPr>
      </w:pPr>
      <w:r w:rsidRPr="00FC3A41">
        <w:rPr>
          <w:rFonts w:cstheme="minorHAnsi"/>
          <w:b/>
          <w:sz w:val="20"/>
          <w:szCs w:val="20"/>
        </w:rPr>
        <w:t>Short explanation of the RN4870.</w:t>
      </w:r>
    </w:p>
    <w:p w:rsidR="00381EA8" w:rsidRPr="00FC3A41" w:rsidRDefault="00381EA8" w:rsidP="00193B05">
      <w:pPr>
        <w:spacing w:after="0"/>
        <w:jc w:val="both"/>
        <w:rPr>
          <w:rFonts w:cstheme="minorHAnsi"/>
          <w:sz w:val="20"/>
          <w:szCs w:val="20"/>
        </w:rPr>
      </w:pPr>
      <w:r w:rsidRPr="00FC3A41">
        <w:rPr>
          <w:rFonts w:cstheme="minorHAnsi"/>
          <w:sz w:val="20"/>
          <w:szCs w:val="20"/>
        </w:rPr>
        <w:t>The RN4870 is a peripheral interface controller. It has a small CPU, with a limited set of commands, and a small amount of NVM, that can store programming.</w:t>
      </w:r>
    </w:p>
    <w:p w:rsidR="00381EA8" w:rsidRPr="00FC3A41" w:rsidRDefault="00381EA8" w:rsidP="00193B05">
      <w:pPr>
        <w:spacing w:after="0"/>
        <w:jc w:val="both"/>
        <w:rPr>
          <w:rFonts w:cstheme="minorHAnsi"/>
          <w:sz w:val="20"/>
          <w:szCs w:val="20"/>
        </w:rPr>
      </w:pPr>
      <w:r w:rsidRPr="00FC3A41">
        <w:rPr>
          <w:rFonts w:cstheme="minorHAnsi"/>
          <w:sz w:val="20"/>
          <w:szCs w:val="20"/>
        </w:rPr>
        <w:t>It has four types of connectors to the “outside world”;</w:t>
      </w:r>
    </w:p>
    <w:p w:rsidR="00381EA8" w:rsidRPr="00FC3A41" w:rsidRDefault="00381EA8" w:rsidP="00193B05">
      <w:pPr>
        <w:pStyle w:val="ListParagraph"/>
        <w:numPr>
          <w:ilvl w:val="0"/>
          <w:numId w:val="6"/>
        </w:numPr>
        <w:spacing w:after="0"/>
        <w:jc w:val="both"/>
        <w:rPr>
          <w:rFonts w:cstheme="minorHAnsi"/>
          <w:sz w:val="20"/>
          <w:szCs w:val="20"/>
        </w:rPr>
      </w:pPr>
      <w:r w:rsidRPr="00FC3A41">
        <w:rPr>
          <w:rFonts w:cstheme="minorHAnsi"/>
          <w:sz w:val="20"/>
          <w:szCs w:val="20"/>
        </w:rPr>
        <w:t>Wire/Pin Connected;</w:t>
      </w:r>
    </w:p>
    <w:p w:rsidR="00381EA8" w:rsidRPr="00FC3A41" w:rsidRDefault="00381EA8" w:rsidP="00193B05">
      <w:pPr>
        <w:pStyle w:val="ListParagraph"/>
        <w:numPr>
          <w:ilvl w:val="1"/>
          <w:numId w:val="6"/>
        </w:numPr>
        <w:spacing w:after="0"/>
        <w:jc w:val="both"/>
        <w:rPr>
          <w:rFonts w:cstheme="minorHAnsi"/>
          <w:sz w:val="20"/>
          <w:szCs w:val="20"/>
        </w:rPr>
      </w:pPr>
      <w:r w:rsidRPr="00FC3A41">
        <w:rPr>
          <w:rFonts w:cstheme="minorHAnsi"/>
          <w:sz w:val="20"/>
          <w:szCs w:val="20"/>
        </w:rPr>
        <w:t>Analogue. These are input only. i.e. they are connected to external devices, and they receive an analogue input. The voltage range is measured in millivolts.</w:t>
      </w:r>
    </w:p>
    <w:p w:rsidR="00381EA8" w:rsidRPr="00FC3A41" w:rsidRDefault="00381EA8" w:rsidP="00193B05">
      <w:pPr>
        <w:pStyle w:val="ListParagraph"/>
        <w:numPr>
          <w:ilvl w:val="1"/>
          <w:numId w:val="6"/>
        </w:numPr>
        <w:spacing w:after="0"/>
        <w:jc w:val="both"/>
        <w:rPr>
          <w:rFonts w:cstheme="minorHAnsi"/>
          <w:sz w:val="20"/>
          <w:szCs w:val="20"/>
        </w:rPr>
      </w:pPr>
      <w:r w:rsidRPr="00FC3A41">
        <w:rPr>
          <w:rFonts w:cstheme="minorHAnsi"/>
          <w:sz w:val="20"/>
          <w:szCs w:val="20"/>
        </w:rPr>
        <w:t>Digital. These can be input or output. Generally, Logic 1 = 3.3V, and Logic 0 = 0v.</w:t>
      </w:r>
    </w:p>
    <w:p w:rsidR="00381EA8" w:rsidRPr="00FC3A41" w:rsidRDefault="00381EA8" w:rsidP="00193B05">
      <w:pPr>
        <w:pStyle w:val="ListParagraph"/>
        <w:numPr>
          <w:ilvl w:val="1"/>
          <w:numId w:val="6"/>
        </w:numPr>
        <w:spacing w:after="0"/>
        <w:jc w:val="both"/>
        <w:rPr>
          <w:rFonts w:cstheme="minorHAnsi"/>
          <w:sz w:val="20"/>
          <w:szCs w:val="20"/>
        </w:rPr>
      </w:pPr>
      <w:r w:rsidRPr="00FC3A41">
        <w:rPr>
          <w:rFonts w:cstheme="minorHAnsi"/>
          <w:sz w:val="20"/>
          <w:szCs w:val="20"/>
        </w:rPr>
        <w:t xml:space="preserve">UART. This provides local access via a serial connector. I used a tera term, terminal emulator for the UART/USB connection. Is simple, robust and reliable. (and free).  </w:t>
      </w:r>
    </w:p>
    <w:p w:rsidR="00381EA8" w:rsidRPr="00FC3A41" w:rsidRDefault="00381EA8" w:rsidP="00193B05">
      <w:pPr>
        <w:pStyle w:val="ListParagraph"/>
        <w:numPr>
          <w:ilvl w:val="0"/>
          <w:numId w:val="6"/>
        </w:numPr>
        <w:spacing w:after="0"/>
        <w:jc w:val="both"/>
        <w:rPr>
          <w:rFonts w:cstheme="minorHAnsi"/>
          <w:sz w:val="20"/>
          <w:szCs w:val="20"/>
        </w:rPr>
      </w:pPr>
      <w:r w:rsidRPr="00FC3A41">
        <w:rPr>
          <w:rFonts w:cstheme="minorHAnsi"/>
          <w:sz w:val="20"/>
          <w:szCs w:val="20"/>
        </w:rPr>
        <w:t>Radio;</w:t>
      </w:r>
    </w:p>
    <w:p w:rsidR="00381EA8" w:rsidRDefault="00381EA8" w:rsidP="00F7777D">
      <w:pPr>
        <w:pStyle w:val="ListParagraph"/>
        <w:numPr>
          <w:ilvl w:val="1"/>
          <w:numId w:val="6"/>
        </w:numPr>
        <w:jc w:val="both"/>
        <w:rPr>
          <w:rFonts w:cstheme="minorHAnsi"/>
          <w:sz w:val="20"/>
          <w:szCs w:val="20"/>
        </w:rPr>
      </w:pPr>
      <w:r w:rsidRPr="00FC3A41">
        <w:rPr>
          <w:rFonts w:cstheme="minorHAnsi"/>
          <w:sz w:val="20"/>
          <w:szCs w:val="20"/>
        </w:rPr>
        <w:t xml:space="preserve">Bluetooth radio. </w:t>
      </w:r>
    </w:p>
    <w:p w:rsidR="007B31A3" w:rsidRPr="00FC3A41" w:rsidRDefault="007B31A3" w:rsidP="007B31A3">
      <w:pPr>
        <w:pStyle w:val="ListParagraph"/>
        <w:ind w:left="144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What pins are on the RN4870?</w:t>
      </w:r>
    </w:p>
    <w:p w:rsidR="009D743A" w:rsidRDefault="00381EA8" w:rsidP="009D743A">
      <w:pPr>
        <w:spacing w:after="0"/>
        <w:jc w:val="both"/>
        <w:rPr>
          <w:rFonts w:cstheme="minorHAnsi"/>
          <w:sz w:val="20"/>
          <w:szCs w:val="20"/>
        </w:rPr>
      </w:pPr>
      <w:r w:rsidRPr="00FC3A41">
        <w:rPr>
          <w:rFonts w:cstheme="minorHAnsi"/>
          <w:sz w:val="20"/>
          <w:szCs w:val="20"/>
        </w:rPr>
        <w:t xml:space="preserve">With regard to the Microchip documentation, I found it very good. However, don’t rely just on the RN4870 User Manual. You will find references in there to pins that don’t exist? That’s because the technical author wrote another manual. That was for a development board, which also used the RN4870.  It uses the exact same RN4870 I.C, but because it is a development board, it has additional pins for testing etc. That’s where the additional pin references come from. So, you should read the most up to date RN4870 user manual, alongside the RN4870 PICTail user manual. </w:t>
      </w:r>
    </w:p>
    <w:p w:rsidR="009D743A" w:rsidRPr="009D743A" w:rsidRDefault="00381EA8" w:rsidP="00F7777D">
      <w:pPr>
        <w:pStyle w:val="ListParagraph"/>
        <w:numPr>
          <w:ilvl w:val="0"/>
          <w:numId w:val="21"/>
        </w:numPr>
        <w:spacing w:after="0"/>
        <w:jc w:val="both"/>
        <w:rPr>
          <w:rStyle w:val="Hyperlink"/>
          <w:rFonts w:cstheme="minorHAnsi"/>
          <w:color w:val="auto"/>
          <w:sz w:val="20"/>
          <w:szCs w:val="20"/>
          <w:u w:val="none"/>
        </w:rPr>
      </w:pPr>
      <w:r w:rsidRPr="009D743A">
        <w:rPr>
          <w:rFonts w:cstheme="minorHAnsi"/>
          <w:sz w:val="20"/>
          <w:szCs w:val="20"/>
        </w:rPr>
        <w:t xml:space="preserve">RN4870 manual  </w:t>
      </w:r>
      <w:r w:rsidR="009D743A">
        <w:rPr>
          <w:rFonts w:cstheme="minorHAnsi"/>
          <w:sz w:val="20"/>
          <w:szCs w:val="20"/>
        </w:rPr>
        <w:tab/>
      </w:r>
      <w:r w:rsidR="009D743A">
        <w:rPr>
          <w:rFonts w:cstheme="minorHAnsi"/>
          <w:sz w:val="20"/>
          <w:szCs w:val="20"/>
        </w:rPr>
        <w:tab/>
      </w:r>
      <w:r w:rsidRPr="009D743A">
        <w:rPr>
          <w:rFonts w:cstheme="minorHAnsi"/>
          <w:sz w:val="20"/>
          <w:szCs w:val="20"/>
        </w:rPr>
        <w:t>http://www.microchip.com/wwwproducts/en/RN4870</w:t>
      </w:r>
    </w:p>
    <w:p w:rsidR="009D743A" w:rsidRPr="009D743A" w:rsidRDefault="00381EA8" w:rsidP="00F7777D">
      <w:pPr>
        <w:pStyle w:val="ListParagraph"/>
        <w:numPr>
          <w:ilvl w:val="0"/>
          <w:numId w:val="21"/>
        </w:numPr>
        <w:spacing w:after="0"/>
        <w:jc w:val="both"/>
        <w:rPr>
          <w:rFonts w:cstheme="minorHAnsi"/>
          <w:sz w:val="20"/>
          <w:szCs w:val="20"/>
        </w:rPr>
      </w:pPr>
      <w:r w:rsidRPr="009D743A">
        <w:rPr>
          <w:rFonts w:cstheme="minorHAnsi"/>
          <w:sz w:val="20"/>
          <w:szCs w:val="20"/>
        </w:rPr>
        <w:t xml:space="preserve">RN4870 PICTail manual </w:t>
      </w:r>
      <w:r w:rsidR="009D743A">
        <w:rPr>
          <w:rFonts w:cstheme="minorHAnsi"/>
          <w:sz w:val="20"/>
          <w:szCs w:val="20"/>
        </w:rPr>
        <w:tab/>
      </w:r>
      <w:r w:rsidRPr="009D743A">
        <w:rPr>
          <w:rFonts w:cstheme="minorHAnsi"/>
          <w:sz w:val="20"/>
          <w:szCs w:val="20"/>
        </w:rPr>
        <w:t>http://ww1.microchip.com/downloads/en/DeviceDoc/50002547A.pdf</w:t>
      </w:r>
    </w:p>
    <w:p w:rsidR="009D743A" w:rsidRDefault="009D743A"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Pin Numbering Scheme</w:t>
      </w:r>
    </w:p>
    <w:p w:rsidR="00381EA8" w:rsidRDefault="00381EA8" w:rsidP="00193B05">
      <w:pPr>
        <w:spacing w:after="0"/>
        <w:jc w:val="both"/>
        <w:rPr>
          <w:rFonts w:cstheme="minorHAnsi"/>
          <w:sz w:val="20"/>
          <w:szCs w:val="20"/>
        </w:rPr>
      </w:pPr>
      <w:r w:rsidRPr="00FC3A41">
        <w:rPr>
          <w:rFonts w:cstheme="minorHAnsi"/>
          <w:sz w:val="20"/>
          <w:szCs w:val="20"/>
        </w:rPr>
        <w:t>The Microchip documents use (typically) three identifiers for each pin, and as above the pin numbering sometimes</w:t>
      </w:r>
      <w:r w:rsidR="00E83468">
        <w:rPr>
          <w:rFonts w:cstheme="minorHAnsi"/>
          <w:sz w:val="20"/>
          <w:szCs w:val="20"/>
        </w:rPr>
        <w:t>,</w:t>
      </w:r>
      <w:r w:rsidRPr="00FC3A41">
        <w:rPr>
          <w:rFonts w:cstheme="minorHAnsi"/>
          <w:sz w:val="20"/>
          <w:szCs w:val="20"/>
        </w:rPr>
        <w:t xml:space="preserve"> is misleading. Please see diagram from the RN4870 PICTail manual. Here are some examples;</w:t>
      </w:r>
    </w:p>
    <w:p w:rsidR="00976C7B" w:rsidRPr="00FC3A41" w:rsidRDefault="00976C7B" w:rsidP="00193B05">
      <w:pPr>
        <w:spacing w:after="0"/>
        <w:jc w:val="both"/>
        <w:rPr>
          <w:rFonts w:cstheme="minorHAnsi"/>
          <w:sz w:val="20"/>
          <w:szCs w:val="20"/>
        </w:rPr>
      </w:pPr>
    </w:p>
    <w:tbl>
      <w:tblPr>
        <w:tblStyle w:val="TableGrid"/>
        <w:tblW w:w="0" w:type="auto"/>
        <w:tblLook w:val="04A0" w:firstRow="1" w:lastRow="0" w:firstColumn="1" w:lastColumn="0" w:noHBand="0" w:noVBand="1"/>
      </w:tblPr>
      <w:tblGrid>
        <w:gridCol w:w="1413"/>
        <w:gridCol w:w="2268"/>
        <w:gridCol w:w="1701"/>
        <w:gridCol w:w="1701"/>
      </w:tblGrid>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I.C. Pin</w:t>
            </w:r>
          </w:p>
        </w:tc>
        <w:tc>
          <w:tcPr>
            <w:tcW w:w="2268" w:type="dxa"/>
          </w:tcPr>
          <w:p w:rsidR="00381EA8" w:rsidRPr="00FC3A41" w:rsidRDefault="00381EA8" w:rsidP="00F7777D">
            <w:pPr>
              <w:jc w:val="both"/>
              <w:rPr>
                <w:rFonts w:cstheme="minorHAnsi"/>
                <w:sz w:val="20"/>
                <w:szCs w:val="20"/>
              </w:rPr>
            </w:pPr>
            <w:r w:rsidRPr="00FC3A41">
              <w:rPr>
                <w:rFonts w:cstheme="minorHAnsi"/>
                <w:sz w:val="20"/>
                <w:szCs w:val="20"/>
              </w:rPr>
              <w:t xml:space="preserve">Label </w:t>
            </w:r>
          </w:p>
          <w:p w:rsidR="00381EA8" w:rsidRPr="00FC3A41" w:rsidRDefault="00381EA8" w:rsidP="00F7777D">
            <w:pPr>
              <w:jc w:val="both"/>
              <w:rPr>
                <w:rFonts w:cstheme="minorHAnsi"/>
                <w:sz w:val="20"/>
                <w:szCs w:val="20"/>
              </w:rPr>
            </w:pPr>
            <w:r w:rsidRPr="00FC3A41">
              <w:rPr>
                <w:rFonts w:cstheme="minorHAnsi"/>
                <w:sz w:val="20"/>
                <w:szCs w:val="20"/>
              </w:rPr>
              <w:t xml:space="preserve">Inside I.C. </w:t>
            </w:r>
          </w:p>
          <w:p w:rsidR="00381EA8" w:rsidRPr="00FC3A41" w:rsidRDefault="00381EA8" w:rsidP="00F7777D">
            <w:pPr>
              <w:jc w:val="both"/>
              <w:rPr>
                <w:rFonts w:cstheme="minorHAnsi"/>
                <w:sz w:val="20"/>
                <w:szCs w:val="20"/>
              </w:rPr>
            </w:pPr>
            <w:r w:rsidRPr="00FC3A41">
              <w:rPr>
                <w:rFonts w:cstheme="minorHAnsi"/>
                <w:sz w:val="20"/>
                <w:szCs w:val="20"/>
              </w:rPr>
              <w:t>Schematic</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 xml:space="preserve">Label on </w:t>
            </w:r>
          </w:p>
          <w:p w:rsidR="00381EA8" w:rsidRPr="00FC3A41" w:rsidRDefault="00381EA8" w:rsidP="00F7777D">
            <w:pPr>
              <w:jc w:val="both"/>
              <w:rPr>
                <w:rFonts w:cstheme="minorHAnsi"/>
                <w:sz w:val="20"/>
                <w:szCs w:val="20"/>
              </w:rPr>
            </w:pPr>
            <w:r w:rsidRPr="00FC3A41">
              <w:rPr>
                <w:rFonts w:cstheme="minorHAnsi"/>
                <w:sz w:val="20"/>
                <w:szCs w:val="20"/>
              </w:rPr>
              <w:t>Circuit</w:t>
            </w:r>
          </w:p>
          <w:p w:rsidR="00381EA8" w:rsidRPr="00FC3A41" w:rsidRDefault="00381EA8" w:rsidP="00F7777D">
            <w:pPr>
              <w:jc w:val="both"/>
              <w:rPr>
                <w:rFonts w:cstheme="minorHAnsi"/>
                <w:sz w:val="20"/>
                <w:szCs w:val="20"/>
              </w:rPr>
            </w:pPr>
            <w:r w:rsidRPr="00FC3A41">
              <w:rPr>
                <w:rFonts w:cstheme="minorHAnsi"/>
                <w:sz w:val="20"/>
                <w:szCs w:val="20"/>
              </w:rPr>
              <w:t>From I.C. Pin</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Label on</w:t>
            </w:r>
          </w:p>
          <w:p w:rsidR="00381EA8" w:rsidRPr="00FC3A41" w:rsidRDefault="00381EA8" w:rsidP="00F7777D">
            <w:pPr>
              <w:jc w:val="both"/>
              <w:rPr>
                <w:rFonts w:cstheme="minorHAnsi"/>
                <w:sz w:val="20"/>
                <w:szCs w:val="20"/>
              </w:rPr>
            </w:pPr>
            <w:r w:rsidRPr="00FC3A41">
              <w:rPr>
                <w:rFonts w:cstheme="minorHAnsi"/>
                <w:sz w:val="20"/>
                <w:szCs w:val="20"/>
              </w:rPr>
              <w:t>External</w:t>
            </w:r>
          </w:p>
          <w:p w:rsidR="00381EA8" w:rsidRPr="00FC3A41" w:rsidRDefault="00381EA8" w:rsidP="00F7777D">
            <w:pPr>
              <w:jc w:val="both"/>
              <w:rPr>
                <w:rFonts w:cstheme="minorHAnsi"/>
                <w:sz w:val="20"/>
                <w:szCs w:val="20"/>
              </w:rPr>
            </w:pPr>
            <w:r w:rsidRPr="00FC3A41">
              <w:rPr>
                <w:rFonts w:cstheme="minorHAnsi"/>
                <w:sz w:val="20"/>
                <w:szCs w:val="20"/>
              </w:rPr>
              <w:t>Board</w:t>
            </w:r>
          </w:p>
          <w:p w:rsidR="00381EA8" w:rsidRPr="00FC3A41" w:rsidRDefault="00381EA8" w:rsidP="00F7777D">
            <w:pPr>
              <w:jc w:val="both"/>
              <w:rPr>
                <w:rFonts w:cstheme="minorHAnsi"/>
                <w:sz w:val="20"/>
                <w:szCs w:val="20"/>
              </w:rPr>
            </w:pPr>
            <w:r w:rsidRPr="00FC3A41">
              <w:rPr>
                <w:rFonts w:cstheme="minorHAnsi"/>
                <w:sz w:val="20"/>
                <w:szCs w:val="20"/>
              </w:rPr>
              <w:t>Connector</w:t>
            </w:r>
          </w:p>
        </w:tc>
      </w:tr>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5</w:t>
            </w:r>
          </w:p>
        </w:tc>
        <w:tc>
          <w:tcPr>
            <w:tcW w:w="2268" w:type="dxa"/>
          </w:tcPr>
          <w:p w:rsidR="00381EA8" w:rsidRPr="00FC3A41" w:rsidRDefault="00381EA8" w:rsidP="00F7777D">
            <w:pPr>
              <w:jc w:val="both"/>
              <w:rPr>
                <w:rFonts w:cstheme="minorHAnsi"/>
                <w:sz w:val="20"/>
                <w:szCs w:val="20"/>
              </w:rPr>
            </w:pPr>
            <w:r w:rsidRPr="00FC3A41">
              <w:rPr>
                <w:rFonts w:cstheme="minorHAnsi"/>
                <w:sz w:val="20"/>
                <w:szCs w:val="20"/>
              </w:rPr>
              <w:t>P2_2</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P22</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P22</w:t>
            </w:r>
          </w:p>
        </w:tc>
      </w:tr>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19</w:t>
            </w:r>
          </w:p>
        </w:tc>
        <w:tc>
          <w:tcPr>
            <w:tcW w:w="2268" w:type="dxa"/>
          </w:tcPr>
          <w:p w:rsidR="00381EA8" w:rsidRPr="00FC3A41" w:rsidRDefault="00381EA8" w:rsidP="00F7777D">
            <w:pPr>
              <w:jc w:val="both"/>
              <w:rPr>
                <w:rFonts w:cstheme="minorHAnsi"/>
                <w:sz w:val="20"/>
                <w:szCs w:val="20"/>
              </w:rPr>
            </w:pPr>
            <w:r w:rsidRPr="00FC3A41">
              <w:rPr>
                <w:rFonts w:cstheme="minorHAnsi"/>
                <w:sz w:val="20"/>
                <w:szCs w:val="20"/>
              </w:rPr>
              <w:t>P2_4</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P24</w:t>
            </w:r>
          </w:p>
        </w:tc>
        <w:tc>
          <w:tcPr>
            <w:tcW w:w="1701" w:type="dxa"/>
          </w:tcPr>
          <w:p w:rsidR="00381EA8" w:rsidRPr="00FC3A41" w:rsidRDefault="00381EA8" w:rsidP="00F7777D">
            <w:pPr>
              <w:jc w:val="both"/>
              <w:rPr>
                <w:rFonts w:cstheme="minorHAnsi"/>
                <w:sz w:val="20"/>
                <w:szCs w:val="20"/>
              </w:rPr>
            </w:pPr>
            <w:r w:rsidRPr="00FC3A41">
              <w:rPr>
                <w:rFonts w:cstheme="minorHAnsi"/>
                <w:sz w:val="20"/>
                <w:szCs w:val="20"/>
              </w:rPr>
              <w:t>P24</w:t>
            </w:r>
          </w:p>
        </w:tc>
      </w:tr>
    </w:tbl>
    <w:p w:rsidR="009D743A" w:rsidRDefault="009D743A" w:rsidP="00F7777D">
      <w:pPr>
        <w:jc w:val="both"/>
        <w:rPr>
          <w:rFonts w:cstheme="minorHAnsi"/>
          <w:sz w:val="20"/>
          <w:szCs w:val="20"/>
        </w:rPr>
      </w:pPr>
    </w:p>
    <w:p w:rsidR="00381EA8" w:rsidRDefault="00381EA8" w:rsidP="00F7777D">
      <w:pPr>
        <w:jc w:val="both"/>
        <w:rPr>
          <w:rFonts w:cstheme="minorHAnsi"/>
          <w:sz w:val="20"/>
          <w:szCs w:val="20"/>
        </w:rPr>
      </w:pPr>
      <w:r w:rsidRPr="00FC3A41">
        <w:rPr>
          <w:rFonts w:cstheme="minorHAnsi"/>
          <w:sz w:val="20"/>
          <w:szCs w:val="20"/>
        </w:rPr>
        <w:t>See diagram below from the RN4870 PICTail user manual.</w:t>
      </w:r>
    </w:p>
    <w:p w:rsidR="000D3853" w:rsidRPr="00FC3A41" w:rsidRDefault="000D3853" w:rsidP="00F7777D">
      <w:pPr>
        <w:jc w:val="both"/>
        <w:rPr>
          <w:rFonts w:cstheme="minorHAnsi"/>
          <w:sz w:val="20"/>
          <w:szCs w:val="20"/>
        </w:rPr>
      </w:pPr>
      <w:r w:rsidRPr="00FC3A41">
        <w:rPr>
          <w:rFonts w:cstheme="minorHAnsi"/>
          <w:noProof/>
          <w:sz w:val="20"/>
          <w:szCs w:val="20"/>
        </w:rPr>
        <w:drawing>
          <wp:inline distT="0" distB="0" distL="0" distR="0" wp14:anchorId="56D09227" wp14:editId="1A83D795">
            <wp:extent cx="4059622" cy="381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0263" cy="4035844"/>
                    </a:xfrm>
                    <a:prstGeom prst="rect">
                      <a:avLst/>
                    </a:prstGeom>
                    <a:noFill/>
                    <a:ln>
                      <a:noFill/>
                    </a:ln>
                  </pic:spPr>
                </pic:pic>
              </a:graphicData>
            </a:graphic>
          </wp:inline>
        </w:drawing>
      </w:r>
    </w:p>
    <w:p w:rsidR="00786E9F" w:rsidRDefault="00786E9F"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RN4870 Pin Out</w:t>
      </w:r>
    </w:p>
    <w:p w:rsidR="00A361EB" w:rsidRDefault="00381EA8" w:rsidP="00193B05">
      <w:pPr>
        <w:spacing w:after="0"/>
        <w:jc w:val="both"/>
        <w:rPr>
          <w:rFonts w:cstheme="minorHAnsi"/>
          <w:sz w:val="20"/>
          <w:szCs w:val="20"/>
        </w:rPr>
      </w:pPr>
      <w:r w:rsidRPr="00FC3A41">
        <w:rPr>
          <w:rFonts w:cstheme="minorHAnsi"/>
          <w:sz w:val="20"/>
          <w:szCs w:val="20"/>
        </w:rPr>
        <w:t>The table below, lists out the pins, as per the RN4870 official specification. The difference in my version is that I removed a column which listed out the RN4871 product, which is a variation on the RN4870.  If you find different references, e.g. from the PICTail manual, always cross-reference them back here, or to the official RN4870 user manual.</w:t>
      </w:r>
      <w:r w:rsidR="00A361EB">
        <w:rPr>
          <w:rFonts w:cstheme="minorHAnsi"/>
          <w:sz w:val="20"/>
          <w:szCs w:val="20"/>
        </w:rPr>
        <w:t xml:space="preserve"> I also included some additional remarks, in some areas.</w:t>
      </w:r>
    </w:p>
    <w:p w:rsidR="007E0F4C" w:rsidRPr="00FC3A41" w:rsidRDefault="00381EA8" w:rsidP="00F7777D">
      <w:pPr>
        <w:jc w:val="both"/>
        <w:rPr>
          <w:rFonts w:cstheme="minorHAnsi"/>
          <w:b/>
          <w:sz w:val="20"/>
          <w:szCs w:val="20"/>
        </w:rPr>
      </w:pPr>
      <w:r w:rsidRPr="00FC3A41">
        <w:rPr>
          <w:rFonts w:cstheme="minorHAnsi"/>
          <w:b/>
          <w:sz w:val="20"/>
          <w:szCs w:val="20"/>
        </w:rPr>
        <w:t>RN4870 Pin Out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993"/>
        <w:gridCol w:w="3685"/>
        <w:gridCol w:w="2075"/>
      </w:tblGrid>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b/>
                <w:sz w:val="20"/>
                <w:szCs w:val="20"/>
              </w:rPr>
            </w:pPr>
            <w:r w:rsidRPr="00FC3A41">
              <w:rPr>
                <w:rFonts w:asciiTheme="minorHAnsi" w:hAnsiTheme="minorHAnsi" w:cstheme="minorHAnsi"/>
                <w:b/>
                <w:sz w:val="20"/>
                <w:szCs w:val="20"/>
              </w:rPr>
              <w:t>RN4870</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b/>
                <w:sz w:val="20"/>
                <w:szCs w:val="20"/>
              </w:rPr>
            </w:pPr>
            <w:r w:rsidRPr="00FC3A41">
              <w:rPr>
                <w:rFonts w:asciiTheme="minorHAnsi" w:hAnsiTheme="minorHAnsi" w:cstheme="minorHAnsi"/>
                <w:b/>
                <w:sz w:val="20"/>
                <w:szCs w:val="20"/>
              </w:rPr>
              <w:t>Name</w:t>
            </w:r>
          </w:p>
        </w:tc>
        <w:tc>
          <w:tcPr>
            <w:tcW w:w="993" w:type="dxa"/>
            <w:shd w:val="clear" w:color="auto" w:fill="auto"/>
          </w:tcPr>
          <w:p w:rsidR="00381EA8" w:rsidRPr="00FC3A41" w:rsidRDefault="00381EA8" w:rsidP="00FA7EFA">
            <w:pPr>
              <w:pStyle w:val="TableParagraph"/>
              <w:spacing w:before="0"/>
              <w:ind w:left="115" w:right="114"/>
              <w:jc w:val="both"/>
              <w:rPr>
                <w:rFonts w:asciiTheme="minorHAnsi" w:hAnsiTheme="minorHAnsi" w:cstheme="minorHAnsi"/>
                <w:b/>
                <w:sz w:val="20"/>
                <w:szCs w:val="20"/>
              </w:rPr>
            </w:pPr>
            <w:r w:rsidRPr="00FC3A41">
              <w:rPr>
                <w:rFonts w:asciiTheme="minorHAnsi" w:hAnsiTheme="minorHAnsi" w:cstheme="minorHAnsi"/>
                <w:b/>
                <w:sz w:val="20"/>
                <w:szCs w:val="20"/>
              </w:rPr>
              <w:t>Type</w:t>
            </w:r>
          </w:p>
        </w:tc>
        <w:tc>
          <w:tcPr>
            <w:tcW w:w="3685" w:type="dxa"/>
            <w:shd w:val="clear" w:color="auto" w:fill="auto"/>
          </w:tcPr>
          <w:p w:rsidR="00381EA8" w:rsidRPr="00FA7EFA" w:rsidRDefault="00381EA8" w:rsidP="00FA7EFA">
            <w:pPr>
              <w:pStyle w:val="TableParagraph"/>
              <w:spacing w:before="0"/>
              <w:ind w:right="1474"/>
              <w:rPr>
                <w:rFonts w:asciiTheme="minorHAnsi" w:hAnsiTheme="minorHAnsi" w:cstheme="minorHAnsi"/>
                <w:b/>
                <w:sz w:val="20"/>
                <w:szCs w:val="20"/>
              </w:rPr>
            </w:pPr>
            <w:r w:rsidRPr="00FA7EFA">
              <w:rPr>
                <w:rFonts w:asciiTheme="minorHAnsi" w:hAnsiTheme="minorHAnsi" w:cstheme="minorHAnsi"/>
                <w:b/>
                <w:sz w:val="20"/>
                <w:szCs w:val="20"/>
              </w:rPr>
              <w:t>Description</w:t>
            </w:r>
          </w:p>
        </w:tc>
        <w:tc>
          <w:tcPr>
            <w:tcW w:w="2075" w:type="dxa"/>
            <w:shd w:val="clear" w:color="auto" w:fill="auto"/>
          </w:tcPr>
          <w:p w:rsidR="00381EA8" w:rsidRPr="00FC3A41" w:rsidRDefault="00381EA8" w:rsidP="00FA7EFA">
            <w:pPr>
              <w:spacing w:after="0"/>
              <w:jc w:val="both"/>
              <w:rPr>
                <w:rFonts w:cstheme="minorHAnsi"/>
                <w:b/>
                <w:sz w:val="20"/>
                <w:szCs w:val="20"/>
              </w:rPr>
            </w:pPr>
            <w:r w:rsidRPr="00FC3A41">
              <w:rPr>
                <w:rFonts w:cstheme="minorHAnsi"/>
                <w:b/>
                <w:sz w:val="20"/>
                <w:szCs w:val="20"/>
              </w:rPr>
              <w:t>Comments</w:t>
            </w: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1</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2</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3</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4</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VBAT</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Positive supply input. Range: 1.9V~3.6V</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5</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P2_2</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FA7EFA"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 xml:space="preserve">GPIO, PWM1, </w:t>
            </w:r>
          </w:p>
          <w:p w:rsidR="00FA7EFA" w:rsidRPr="00FA7EFA" w:rsidRDefault="00FA7EFA"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Default: Input; pulled-high</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6</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VDD_IO</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VDD; power input</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Same input pin as VBAT</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Can be connected to the VBAT pin</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7</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VDD_IO</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VDD; power input</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Same input pin as VBAT</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Can be connected to the VBAT pin</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8</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ULPC_O</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line="254" w:lineRule="auto"/>
              <w:ind w:left="54" w:right="1594"/>
              <w:rPr>
                <w:rFonts w:asciiTheme="minorHAnsi" w:hAnsiTheme="minorHAnsi" w:cstheme="minorHAnsi"/>
                <w:sz w:val="20"/>
                <w:szCs w:val="20"/>
              </w:rPr>
            </w:pPr>
            <w:r w:rsidRPr="00FA7EFA">
              <w:rPr>
                <w:rFonts w:asciiTheme="minorHAnsi" w:hAnsiTheme="minorHAnsi" w:cstheme="minorHAnsi"/>
                <w:sz w:val="20"/>
                <w:szCs w:val="20"/>
              </w:rPr>
              <w:t>1.2V ULPC LDO output Used for diagnostic</w:t>
            </w:r>
            <w:r w:rsidRPr="00FA7EFA">
              <w:rPr>
                <w:rFonts w:asciiTheme="minorHAnsi" w:hAnsiTheme="minorHAnsi" w:cstheme="minorHAnsi"/>
                <w:spacing w:val="-21"/>
                <w:sz w:val="20"/>
                <w:szCs w:val="20"/>
              </w:rPr>
              <w:t xml:space="preserve"> </w:t>
            </w:r>
            <w:r w:rsidRPr="00FA7EFA">
              <w:rPr>
                <w:rFonts w:asciiTheme="minorHAnsi" w:hAnsiTheme="minorHAnsi" w:cstheme="minorHAnsi"/>
                <w:sz w:val="20"/>
                <w:szCs w:val="20"/>
              </w:rPr>
              <w:t>purposes</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i/>
                <w:sz w:val="20"/>
                <w:szCs w:val="20"/>
              </w:rPr>
              <w:t xml:space="preserve">Do not connect </w:t>
            </w:r>
            <w:r w:rsidRPr="00FA7EFA">
              <w:rPr>
                <w:rFonts w:asciiTheme="minorHAnsi" w:hAnsiTheme="minorHAnsi" w:cstheme="minorHAnsi"/>
                <w:sz w:val="20"/>
                <w:szCs w:val="20"/>
              </w:rPr>
              <w:t>to any pin or device</w:t>
            </w:r>
          </w:p>
          <w:p w:rsidR="00381EA8" w:rsidRPr="00FA7EFA" w:rsidRDefault="00381EA8" w:rsidP="00FA7EFA">
            <w:pPr>
              <w:pStyle w:val="TableParagraph"/>
              <w:spacing w:before="0" w:line="254" w:lineRule="auto"/>
              <w:ind w:left="54"/>
              <w:rPr>
                <w:rFonts w:asciiTheme="minorHAnsi" w:hAnsiTheme="minorHAnsi" w:cstheme="minorHAnsi"/>
                <w:sz w:val="20"/>
                <w:szCs w:val="20"/>
              </w:rPr>
            </w:pPr>
            <w:r w:rsidRPr="00FA7EFA">
              <w:rPr>
                <w:rFonts w:asciiTheme="minorHAnsi" w:hAnsiTheme="minorHAnsi" w:cstheme="minorHAnsi"/>
                <w:sz w:val="20"/>
                <w:szCs w:val="20"/>
              </w:rPr>
              <w:t>For measurement, connect a bypass 1 µF capacitor to ground</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9</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P2_3</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FA7EFA" w:rsidRPr="00FA7EFA" w:rsidRDefault="00FA7EFA"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 xml:space="preserve">GPIO, PWM2, </w:t>
            </w:r>
          </w:p>
          <w:p w:rsidR="00381EA8" w:rsidRPr="00FA7EFA" w:rsidRDefault="00FA7EFA" w:rsidP="00FA7EFA">
            <w:pPr>
              <w:pStyle w:val="TableParagraph"/>
              <w:spacing w:before="0" w:line="206" w:lineRule="exact"/>
              <w:ind w:left="54"/>
              <w:rPr>
                <w:rFonts w:asciiTheme="minorHAnsi" w:hAnsiTheme="minorHAnsi" w:cstheme="minorHAnsi"/>
                <w:sz w:val="20"/>
                <w:szCs w:val="20"/>
              </w:rPr>
            </w:pPr>
            <w:r w:rsidRPr="00FA7EFA">
              <w:rPr>
                <w:rFonts w:asciiTheme="minorHAnsi" w:hAnsiTheme="minorHAnsi" w:cstheme="minorHAnsi"/>
                <w:sz w:val="20"/>
                <w:szCs w:val="20"/>
              </w:rPr>
              <w:t>Default: Input; pulled-high</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10</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BK_O</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line="256" w:lineRule="auto"/>
              <w:ind w:left="54"/>
              <w:rPr>
                <w:rFonts w:asciiTheme="minorHAnsi" w:hAnsiTheme="minorHAnsi" w:cstheme="minorHAnsi"/>
                <w:sz w:val="20"/>
                <w:szCs w:val="20"/>
              </w:rPr>
            </w:pPr>
            <w:r w:rsidRPr="00FA7EFA">
              <w:rPr>
                <w:rFonts w:asciiTheme="minorHAnsi" w:hAnsiTheme="minorHAnsi" w:cstheme="minorHAnsi"/>
                <w:sz w:val="20"/>
                <w:szCs w:val="20"/>
              </w:rPr>
              <w:t>1.55V Buck power supply output for diagnostic purpose</w:t>
            </w:r>
          </w:p>
          <w:p w:rsidR="00381EA8" w:rsidRPr="00FA7EFA" w:rsidRDefault="00381EA8" w:rsidP="00FA7EFA">
            <w:pPr>
              <w:pStyle w:val="TableParagraph"/>
              <w:spacing w:before="0" w:line="206" w:lineRule="exact"/>
              <w:ind w:left="54"/>
              <w:rPr>
                <w:rFonts w:asciiTheme="minorHAnsi" w:hAnsiTheme="minorHAnsi" w:cstheme="minorHAnsi"/>
                <w:i/>
                <w:sz w:val="20"/>
                <w:szCs w:val="20"/>
              </w:rPr>
            </w:pPr>
            <w:r w:rsidRPr="00FA7EFA">
              <w:rPr>
                <w:rFonts w:asciiTheme="minorHAnsi" w:hAnsiTheme="minorHAnsi" w:cstheme="minorHAnsi"/>
                <w:i/>
                <w:sz w:val="20"/>
                <w:szCs w:val="20"/>
              </w:rPr>
              <w:t xml:space="preserve">Do not connect </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11</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P2_7</w:t>
            </w:r>
          </w:p>
        </w:tc>
        <w:tc>
          <w:tcPr>
            <w:tcW w:w="993" w:type="dxa"/>
            <w:shd w:val="clear" w:color="auto" w:fill="auto"/>
          </w:tcPr>
          <w:p w:rsidR="00381EA8" w:rsidRPr="00FC3A41" w:rsidRDefault="00381EA8" w:rsidP="00FA7EFA">
            <w:pPr>
              <w:pStyle w:val="TableParagraph"/>
              <w:spacing w:before="0"/>
              <w:ind w:left="181"/>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A7EFA">
            <w:pPr>
              <w:pStyle w:val="TableParagraph"/>
              <w:spacing w:before="0"/>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AD14</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Configured as the TX_IND pin by default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12</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P1_1</w:t>
            </w:r>
          </w:p>
        </w:tc>
        <w:tc>
          <w:tcPr>
            <w:tcW w:w="993" w:type="dxa"/>
            <w:shd w:val="clear" w:color="auto" w:fill="auto"/>
          </w:tcPr>
          <w:p w:rsidR="00381EA8" w:rsidRPr="00FC3A41" w:rsidRDefault="00381EA8" w:rsidP="00FA7EFA">
            <w:pPr>
              <w:pStyle w:val="TableParagraph"/>
              <w:spacing w:before="0"/>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A7EFA">
            <w:pPr>
              <w:pStyle w:val="TableParagraph"/>
              <w:spacing w:before="0"/>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AD9</w:t>
            </w:r>
          </w:p>
          <w:p w:rsidR="00381EA8" w:rsidRPr="00FA7EFA" w:rsidRDefault="00381EA8" w:rsidP="00FA7EFA">
            <w:pPr>
              <w:pStyle w:val="TableParagraph"/>
              <w:spacing w:before="0" w:line="254" w:lineRule="auto"/>
              <w:ind w:left="54"/>
              <w:rPr>
                <w:rFonts w:asciiTheme="minorHAnsi" w:hAnsiTheme="minorHAnsi" w:cstheme="minorHAnsi"/>
                <w:sz w:val="20"/>
                <w:szCs w:val="20"/>
              </w:rPr>
            </w:pPr>
            <w:r w:rsidRPr="00FA7EFA">
              <w:rPr>
                <w:rFonts w:asciiTheme="minorHAnsi" w:hAnsiTheme="minorHAnsi" w:cstheme="minorHAnsi"/>
                <w:sz w:val="20"/>
                <w:szCs w:val="20"/>
              </w:rPr>
              <w:t xml:space="preserve">Configured as the </w:t>
            </w:r>
            <w:r w:rsidRPr="00FA7EFA">
              <w:rPr>
                <w:rFonts w:asciiTheme="minorHAnsi" w:hAnsiTheme="minorHAnsi" w:cstheme="minorHAnsi"/>
                <w:spacing w:val="-3"/>
                <w:sz w:val="20"/>
                <w:szCs w:val="20"/>
              </w:rPr>
              <w:t xml:space="preserve">BLEDK_STATUS1_IND </w:t>
            </w:r>
            <w:r w:rsidRPr="00FA7EFA">
              <w:rPr>
                <w:rFonts w:asciiTheme="minorHAnsi" w:hAnsiTheme="minorHAnsi" w:cstheme="minorHAnsi"/>
                <w:sz w:val="20"/>
                <w:szCs w:val="20"/>
              </w:rPr>
              <w:t>pin by default</w:t>
            </w:r>
          </w:p>
        </w:tc>
        <w:tc>
          <w:tcPr>
            <w:tcW w:w="2075" w:type="dxa"/>
            <w:shd w:val="clear" w:color="auto" w:fill="auto"/>
          </w:tcPr>
          <w:p w:rsidR="00381EA8" w:rsidRPr="00FC3A41" w:rsidRDefault="00381EA8" w:rsidP="00FA7EFA">
            <w:pPr>
              <w:spacing w:after="0"/>
              <w:jc w:val="both"/>
              <w:rPr>
                <w:rFonts w:cstheme="minorHAnsi"/>
                <w:sz w:val="20"/>
                <w:szCs w:val="20"/>
              </w:rPr>
            </w:pPr>
          </w:p>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13</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P1_2</w:t>
            </w:r>
          </w:p>
        </w:tc>
        <w:tc>
          <w:tcPr>
            <w:tcW w:w="993" w:type="dxa"/>
            <w:shd w:val="clear" w:color="auto" w:fill="auto"/>
          </w:tcPr>
          <w:p w:rsidR="00381EA8" w:rsidRPr="00FC3A41" w:rsidRDefault="00381EA8" w:rsidP="00FA7EFA">
            <w:pPr>
              <w:pStyle w:val="TableParagraph"/>
              <w:spacing w:before="0"/>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A7EFA">
            <w:pPr>
              <w:pStyle w:val="TableParagraph"/>
              <w:spacing w:before="0"/>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685" w:type="dxa"/>
            <w:shd w:val="clear" w:color="auto" w:fill="auto"/>
          </w:tcPr>
          <w:p w:rsidR="00381EA8" w:rsidRPr="00FA7EFA" w:rsidRDefault="00381EA8" w:rsidP="00FA7EFA">
            <w:pPr>
              <w:pStyle w:val="TableParagraph"/>
              <w:spacing w:before="0" w:line="256"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AD10</w:t>
            </w:r>
          </w:p>
          <w:p w:rsidR="00381EA8" w:rsidRPr="00FA7EFA" w:rsidRDefault="00381EA8" w:rsidP="00FA7EFA">
            <w:pPr>
              <w:pStyle w:val="TableParagraph"/>
              <w:spacing w:before="0" w:line="256" w:lineRule="auto"/>
              <w:ind w:left="54" w:right="1333"/>
              <w:rPr>
                <w:rFonts w:asciiTheme="minorHAnsi" w:hAnsiTheme="minorHAnsi" w:cstheme="minorHAnsi"/>
                <w:sz w:val="20"/>
                <w:szCs w:val="20"/>
              </w:rPr>
            </w:pPr>
            <w:r w:rsidRPr="00FA7EFA">
              <w:rPr>
                <w:rFonts w:asciiTheme="minorHAnsi" w:hAnsiTheme="minorHAnsi" w:cstheme="minorHAnsi"/>
                <w:sz w:val="20"/>
                <w:szCs w:val="20"/>
              </w:rPr>
              <w:t>Seems to be available?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14</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P1_3</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AD11</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15</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P0_0</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AD0</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Configured as the UART_CTS pin by default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16</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P1_0</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AD8</w:t>
            </w:r>
          </w:p>
          <w:p w:rsidR="00381EA8" w:rsidRPr="00FA7EFA" w:rsidRDefault="00381EA8" w:rsidP="00FA7EFA">
            <w:pPr>
              <w:pStyle w:val="TableParagraph"/>
              <w:spacing w:before="0" w:line="256" w:lineRule="auto"/>
              <w:ind w:left="54"/>
              <w:rPr>
                <w:rFonts w:asciiTheme="minorHAnsi" w:hAnsiTheme="minorHAnsi" w:cstheme="minorHAnsi"/>
                <w:sz w:val="20"/>
                <w:szCs w:val="20"/>
              </w:rPr>
            </w:pPr>
            <w:r w:rsidRPr="00FA7EFA">
              <w:rPr>
                <w:rFonts w:asciiTheme="minorHAnsi" w:hAnsiTheme="minorHAnsi" w:cstheme="minorHAnsi"/>
                <w:sz w:val="20"/>
                <w:szCs w:val="20"/>
              </w:rPr>
              <w:t xml:space="preserve">Configured as the </w:t>
            </w:r>
            <w:r w:rsidRPr="00FA7EFA">
              <w:rPr>
                <w:rFonts w:asciiTheme="minorHAnsi" w:hAnsiTheme="minorHAnsi" w:cstheme="minorHAnsi"/>
                <w:spacing w:val="-3"/>
                <w:sz w:val="20"/>
                <w:szCs w:val="20"/>
              </w:rPr>
              <w:t xml:space="preserve">BLEDK_STATUS2_IND </w:t>
            </w:r>
            <w:r w:rsidRPr="00FA7EFA">
              <w:rPr>
                <w:rFonts w:asciiTheme="minorHAnsi" w:hAnsiTheme="minorHAnsi" w:cstheme="minorHAnsi"/>
                <w:sz w:val="20"/>
                <w:szCs w:val="20"/>
              </w:rPr>
              <w:t>pin by default</w:t>
            </w:r>
          </w:p>
        </w:tc>
        <w:tc>
          <w:tcPr>
            <w:tcW w:w="2075" w:type="dxa"/>
            <w:shd w:val="clear" w:color="auto" w:fill="auto"/>
          </w:tcPr>
          <w:p w:rsidR="00381EA8" w:rsidRPr="00FC3A41" w:rsidRDefault="00381EA8" w:rsidP="00FA7EFA">
            <w:pPr>
              <w:spacing w:after="0"/>
              <w:jc w:val="both"/>
              <w:rPr>
                <w:rFonts w:cstheme="minorHAnsi"/>
                <w:sz w:val="20"/>
                <w:szCs w:val="20"/>
              </w:rPr>
            </w:pPr>
          </w:p>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17</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P3_6</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line="254" w:lineRule="auto"/>
              <w:ind w:left="54" w:right="1333"/>
              <w:rPr>
                <w:rFonts w:asciiTheme="minorHAnsi" w:hAnsiTheme="minorHAnsi" w:cstheme="minorHAnsi"/>
                <w:sz w:val="20"/>
                <w:szCs w:val="20"/>
              </w:rPr>
            </w:pPr>
            <w:r w:rsidRPr="00FA7EFA">
              <w:rPr>
                <w:rFonts w:asciiTheme="minorHAnsi" w:hAnsiTheme="minorHAnsi" w:cstheme="minorHAnsi"/>
                <w:sz w:val="20"/>
                <w:szCs w:val="20"/>
              </w:rPr>
              <w:t>GPIO; default: Input; pulled-high PWM0</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Configured as the UART_RTS pin by default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18</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P2_0</w:t>
            </w:r>
          </w:p>
        </w:tc>
        <w:tc>
          <w:tcPr>
            <w:tcW w:w="993" w:type="dxa"/>
            <w:shd w:val="clear" w:color="auto" w:fill="auto"/>
          </w:tcPr>
          <w:p w:rsidR="00381EA8" w:rsidRPr="00FC3A41" w:rsidRDefault="00381EA8" w:rsidP="00FA7EFA">
            <w:pPr>
              <w:pStyle w:val="TableParagraph"/>
              <w:spacing w:before="0"/>
              <w:ind w:left="115" w:right="114"/>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pStyle w:val="TableParagraph"/>
              <w:spacing w:before="0" w:line="254" w:lineRule="auto"/>
              <w:ind w:left="54" w:right="1733"/>
              <w:rPr>
                <w:rFonts w:asciiTheme="minorHAnsi" w:hAnsiTheme="minorHAnsi" w:cstheme="minorHAnsi"/>
                <w:sz w:val="20"/>
                <w:szCs w:val="20"/>
              </w:rPr>
            </w:pPr>
            <w:r w:rsidRPr="00FA7EFA">
              <w:rPr>
                <w:rFonts w:asciiTheme="minorHAnsi" w:hAnsiTheme="minorHAnsi" w:cstheme="minorHAnsi"/>
                <w:sz w:val="20"/>
                <w:szCs w:val="20"/>
              </w:rPr>
              <w:t>System configuration input; 1: Application mode</w:t>
            </w:r>
          </w:p>
          <w:p w:rsidR="00381EA8" w:rsidRPr="00FA7EFA" w:rsidRDefault="00381EA8" w:rsidP="00FA7EFA">
            <w:pPr>
              <w:pStyle w:val="TableParagraph"/>
              <w:spacing w:before="0" w:line="254" w:lineRule="auto"/>
              <w:ind w:left="54"/>
              <w:rPr>
                <w:rFonts w:asciiTheme="minorHAnsi" w:hAnsiTheme="minorHAnsi" w:cstheme="minorHAnsi"/>
                <w:sz w:val="20"/>
                <w:szCs w:val="20"/>
              </w:rPr>
            </w:pPr>
            <w:r w:rsidRPr="00FA7EFA">
              <w:rPr>
                <w:rFonts w:asciiTheme="minorHAnsi" w:hAnsiTheme="minorHAnsi" w:cstheme="minorHAnsi"/>
                <w:sz w:val="20"/>
                <w:szCs w:val="20"/>
              </w:rPr>
              <w:t>0: Test mode, for Flash update and EEPROM settings</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Default: Input; pulled-high</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19</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P2_4</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GPIO; default: Input; pulled-high</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20</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NC</w:t>
            </w:r>
          </w:p>
        </w:tc>
        <w:tc>
          <w:tcPr>
            <w:tcW w:w="993" w:type="dxa"/>
            <w:shd w:val="clear" w:color="auto" w:fill="auto"/>
          </w:tcPr>
          <w:p w:rsidR="00381EA8" w:rsidRPr="00FC3A41" w:rsidRDefault="00381EA8" w:rsidP="00FA7EFA">
            <w:pPr>
              <w:pStyle w:val="TableParagraph"/>
              <w:spacing w:before="0"/>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No Connection</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21</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RST_N</w:t>
            </w:r>
          </w:p>
        </w:tc>
        <w:tc>
          <w:tcPr>
            <w:tcW w:w="993" w:type="dxa"/>
            <w:shd w:val="clear" w:color="auto" w:fill="auto"/>
          </w:tcPr>
          <w:p w:rsidR="00381EA8" w:rsidRPr="00FC3A41" w:rsidRDefault="00381EA8" w:rsidP="00FA7EFA">
            <w:pPr>
              <w:pStyle w:val="TableParagraph"/>
              <w:spacing w:before="0"/>
              <w:ind w:left="115" w:right="113"/>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pStyle w:val="TableParagraph"/>
              <w:spacing w:before="0"/>
              <w:ind w:left="56"/>
              <w:rPr>
                <w:rFonts w:asciiTheme="minorHAnsi" w:hAnsiTheme="minorHAnsi" w:cstheme="minorHAnsi"/>
                <w:sz w:val="20"/>
                <w:szCs w:val="20"/>
              </w:rPr>
            </w:pPr>
            <w:r w:rsidRPr="00FA7EFA">
              <w:rPr>
                <w:rFonts w:asciiTheme="minorHAnsi" w:hAnsiTheme="minorHAnsi" w:cstheme="minorHAnsi"/>
                <w:sz w:val="20"/>
                <w:szCs w:val="20"/>
              </w:rPr>
              <w:t>Module Reset; active-low; Internally pulled-high</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22</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UART_RX</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UART Data input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23</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UART_TX</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O/p</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UART Data output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24</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P3_1</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line="256" w:lineRule="auto"/>
              <w:ind w:left="54" w:right="492"/>
              <w:rPr>
                <w:rFonts w:asciiTheme="minorHAnsi" w:hAnsiTheme="minorHAnsi" w:cstheme="minorHAnsi"/>
                <w:sz w:val="20"/>
                <w:szCs w:val="20"/>
              </w:rPr>
            </w:pPr>
            <w:r w:rsidRPr="00FA7EFA">
              <w:rPr>
                <w:rFonts w:asciiTheme="minorHAnsi" w:hAnsiTheme="minorHAnsi" w:cstheme="minorHAnsi"/>
                <w:sz w:val="20"/>
                <w:szCs w:val="20"/>
              </w:rPr>
              <w:t>GPIO; default: Input; pulled-high Configured as RSSI_IND pin by default.</w:t>
            </w:r>
          </w:p>
          <w:p w:rsidR="00381EA8" w:rsidRPr="00FA7EFA" w:rsidRDefault="00381EA8" w:rsidP="00FA7EFA">
            <w:pPr>
              <w:pStyle w:val="TableParagraph"/>
              <w:spacing w:before="0" w:line="256" w:lineRule="auto"/>
              <w:ind w:left="54" w:right="492"/>
              <w:rPr>
                <w:rFonts w:asciiTheme="minorHAnsi" w:hAnsiTheme="minorHAnsi" w:cstheme="minorHAnsi"/>
                <w:sz w:val="20"/>
                <w:szCs w:val="20"/>
              </w:rPr>
            </w:pPr>
            <w:r w:rsidRPr="00FA7EFA">
              <w:rPr>
                <w:rFonts w:asciiTheme="minorHAnsi" w:hAnsiTheme="minorHAnsi" w:cstheme="minorHAnsi"/>
                <w:sz w:val="20"/>
                <w:szCs w:val="20"/>
              </w:rPr>
              <w:t>Use this indication pin to indicate the quality of the link based on the RSSI level. If the RSSI level is lower than the specified threshold value, then the RSSI indication pin goes low. Set the threshold for the RSSI link quality in EEPROM.</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25</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P3_2</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GPIO; default: Input; pulled-high</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Configured as the LINK_DROP pin by default.</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Use</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this</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pin</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to</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force</w:t>
            </w:r>
            <w:r w:rsidRPr="00FA7EFA">
              <w:rPr>
                <w:rFonts w:asciiTheme="minorHAnsi" w:hAnsiTheme="minorHAnsi" w:cstheme="minorHAnsi"/>
                <w:spacing w:val="-4"/>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4"/>
                <w:sz w:val="20"/>
                <w:szCs w:val="20"/>
              </w:rPr>
              <w:t xml:space="preserve"> </w:t>
            </w:r>
            <w:r w:rsidRPr="00FA7EFA">
              <w:rPr>
                <w:rFonts w:asciiTheme="minorHAnsi" w:hAnsiTheme="minorHAnsi" w:cstheme="minorHAnsi"/>
                <w:sz w:val="20"/>
                <w:szCs w:val="20"/>
              </w:rPr>
              <w:t>module</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to</w:t>
            </w:r>
            <w:r w:rsidRPr="00FA7EFA">
              <w:rPr>
                <w:rFonts w:asciiTheme="minorHAnsi" w:hAnsiTheme="minorHAnsi" w:cstheme="minorHAnsi"/>
                <w:spacing w:val="-5"/>
                <w:sz w:val="20"/>
                <w:szCs w:val="20"/>
              </w:rPr>
              <w:t xml:space="preserve"> </w:t>
            </w:r>
            <w:r w:rsidRPr="00FA7EFA">
              <w:rPr>
                <w:rFonts w:asciiTheme="minorHAnsi" w:hAnsiTheme="minorHAnsi" w:cstheme="minorHAnsi"/>
                <w:sz w:val="20"/>
                <w:szCs w:val="20"/>
              </w:rPr>
              <w:t>drop</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current</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BLE</w:t>
            </w:r>
            <w:r w:rsidRPr="00FA7EFA">
              <w:rPr>
                <w:rFonts w:asciiTheme="minorHAnsi" w:hAnsiTheme="minorHAnsi" w:cstheme="minorHAnsi"/>
                <w:spacing w:val="-5"/>
                <w:sz w:val="20"/>
                <w:szCs w:val="20"/>
              </w:rPr>
              <w:t xml:space="preserve"> </w:t>
            </w:r>
            <w:r w:rsidRPr="00FA7EFA">
              <w:rPr>
                <w:rFonts w:asciiTheme="minorHAnsi" w:hAnsiTheme="minorHAnsi" w:cstheme="minorHAnsi"/>
                <w:sz w:val="20"/>
                <w:szCs w:val="20"/>
              </w:rPr>
              <w:t>link</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with</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a</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peer</w:t>
            </w:r>
            <w:r w:rsidRPr="00FA7EFA">
              <w:rPr>
                <w:rFonts w:asciiTheme="minorHAnsi" w:hAnsiTheme="minorHAnsi" w:cstheme="minorHAnsi"/>
                <w:spacing w:val="-3"/>
                <w:sz w:val="20"/>
                <w:szCs w:val="20"/>
              </w:rPr>
              <w:t xml:space="preserve"> </w:t>
            </w:r>
            <w:r w:rsidRPr="00FA7EFA">
              <w:rPr>
                <w:rFonts w:asciiTheme="minorHAnsi" w:hAnsiTheme="minorHAnsi" w:cstheme="minorHAnsi"/>
                <w:sz w:val="20"/>
                <w:szCs w:val="20"/>
              </w:rPr>
              <w:t>device. Pulling</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7"/>
                <w:sz w:val="20"/>
                <w:szCs w:val="20"/>
              </w:rPr>
              <w:t xml:space="preserve"> </w:t>
            </w:r>
            <w:r w:rsidRPr="00FA7EFA">
              <w:rPr>
                <w:rFonts w:asciiTheme="minorHAnsi" w:hAnsiTheme="minorHAnsi" w:cstheme="minorHAnsi"/>
                <w:sz w:val="20"/>
                <w:szCs w:val="20"/>
              </w:rPr>
              <w:t>Link</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Drop</w:t>
            </w:r>
            <w:r w:rsidRPr="00FA7EFA">
              <w:rPr>
                <w:rFonts w:asciiTheme="minorHAnsi" w:hAnsiTheme="minorHAnsi" w:cstheme="minorHAnsi"/>
                <w:spacing w:val="-7"/>
                <w:sz w:val="20"/>
                <w:szCs w:val="20"/>
              </w:rPr>
              <w:t xml:space="preserve"> </w:t>
            </w:r>
            <w:r w:rsidRPr="00FA7EFA">
              <w:rPr>
                <w:rFonts w:asciiTheme="minorHAnsi" w:hAnsiTheme="minorHAnsi" w:cstheme="minorHAnsi"/>
                <w:sz w:val="20"/>
                <w:szCs w:val="20"/>
              </w:rPr>
              <w:t>pin</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low</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forces</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connection</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to</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close.</w:t>
            </w:r>
            <w:r w:rsidRPr="00FA7EFA">
              <w:rPr>
                <w:rFonts w:asciiTheme="minorHAnsi" w:hAnsiTheme="minorHAnsi" w:cstheme="minorHAnsi"/>
                <w:spacing w:val="-12"/>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pin</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needs</w:t>
            </w:r>
            <w:r w:rsidRPr="00FA7EFA">
              <w:rPr>
                <w:rFonts w:asciiTheme="minorHAnsi" w:hAnsiTheme="minorHAnsi" w:cstheme="minorHAnsi"/>
                <w:spacing w:val="-8"/>
                <w:sz w:val="20"/>
                <w:szCs w:val="20"/>
              </w:rPr>
              <w:t xml:space="preserve"> </w:t>
            </w:r>
            <w:r w:rsidRPr="00FA7EFA">
              <w:rPr>
                <w:rFonts w:asciiTheme="minorHAnsi" w:hAnsiTheme="minorHAnsi" w:cstheme="minorHAnsi"/>
                <w:sz w:val="20"/>
                <w:szCs w:val="20"/>
              </w:rPr>
              <w:t>to</w:t>
            </w:r>
            <w:r w:rsidRPr="00FA7EFA">
              <w:rPr>
                <w:rFonts w:asciiTheme="minorHAnsi" w:hAnsiTheme="minorHAnsi" w:cstheme="minorHAnsi"/>
                <w:spacing w:val="-7"/>
                <w:sz w:val="20"/>
                <w:szCs w:val="20"/>
              </w:rPr>
              <w:t xml:space="preserve"> </w:t>
            </w:r>
            <w:r w:rsidRPr="00FA7EFA">
              <w:rPr>
                <w:rFonts w:asciiTheme="minorHAnsi" w:hAnsiTheme="minorHAnsi" w:cstheme="minorHAnsi"/>
                <w:sz w:val="20"/>
                <w:szCs w:val="20"/>
              </w:rPr>
              <w:t>be pulled low for at least 10</w:t>
            </w:r>
            <w:r w:rsidRPr="00FA7EFA">
              <w:rPr>
                <w:rFonts w:asciiTheme="minorHAnsi" w:hAnsiTheme="minorHAnsi" w:cstheme="minorHAnsi"/>
                <w:spacing w:val="-17"/>
                <w:sz w:val="20"/>
                <w:szCs w:val="20"/>
              </w:rPr>
              <w:t xml:space="preserve"> </w:t>
            </w:r>
            <w:r w:rsidRPr="00FA7EFA">
              <w:rPr>
                <w:rFonts w:asciiTheme="minorHAnsi" w:hAnsiTheme="minorHAnsi" w:cstheme="minorHAnsi"/>
                <w:sz w:val="20"/>
                <w:szCs w:val="20"/>
              </w:rPr>
              <w:t>ms.</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26</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P3_3</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spacing w:after="0"/>
              <w:rPr>
                <w:rFonts w:cstheme="minorHAnsi"/>
                <w:sz w:val="20"/>
                <w:szCs w:val="20"/>
              </w:rPr>
            </w:pPr>
            <w:r w:rsidRPr="00FA7EFA">
              <w:rPr>
                <w:rFonts w:cstheme="minorHAnsi"/>
                <w:sz w:val="20"/>
                <w:szCs w:val="20"/>
              </w:rPr>
              <w:t>Use</w:t>
            </w:r>
            <w:r w:rsidRPr="00FA7EFA">
              <w:rPr>
                <w:rFonts w:cstheme="minorHAnsi"/>
                <w:spacing w:val="-8"/>
                <w:sz w:val="20"/>
                <w:szCs w:val="20"/>
              </w:rPr>
              <w:t xml:space="preserve"> </w:t>
            </w:r>
            <w:r w:rsidRPr="00FA7EFA">
              <w:rPr>
                <w:rFonts w:cstheme="minorHAnsi"/>
                <w:sz w:val="20"/>
                <w:szCs w:val="20"/>
              </w:rPr>
              <w:t>this</w:t>
            </w:r>
            <w:r w:rsidRPr="00FA7EFA">
              <w:rPr>
                <w:rFonts w:cstheme="minorHAnsi"/>
                <w:spacing w:val="-8"/>
                <w:sz w:val="20"/>
                <w:szCs w:val="20"/>
              </w:rPr>
              <w:t xml:space="preserve"> </w:t>
            </w:r>
            <w:r w:rsidRPr="00FA7EFA">
              <w:rPr>
                <w:rFonts w:cstheme="minorHAnsi"/>
                <w:sz w:val="20"/>
                <w:szCs w:val="20"/>
              </w:rPr>
              <w:t>pin</w:t>
            </w:r>
            <w:r w:rsidRPr="00FA7EFA">
              <w:rPr>
                <w:rFonts w:cstheme="minorHAnsi"/>
                <w:spacing w:val="-7"/>
                <w:sz w:val="20"/>
                <w:szCs w:val="20"/>
              </w:rPr>
              <w:t xml:space="preserve"> </w:t>
            </w:r>
            <w:r w:rsidRPr="00FA7EFA">
              <w:rPr>
                <w:rFonts w:cstheme="minorHAnsi"/>
                <w:sz w:val="20"/>
                <w:szCs w:val="20"/>
              </w:rPr>
              <w:t>to</w:t>
            </w:r>
            <w:r w:rsidRPr="00FA7EFA">
              <w:rPr>
                <w:rFonts w:cstheme="minorHAnsi"/>
                <w:spacing w:val="-8"/>
                <w:sz w:val="20"/>
                <w:szCs w:val="20"/>
              </w:rPr>
              <w:t xml:space="preserve"> </w:t>
            </w:r>
            <w:r w:rsidRPr="00FA7EFA">
              <w:rPr>
                <w:rFonts w:cstheme="minorHAnsi"/>
                <w:sz w:val="20"/>
                <w:szCs w:val="20"/>
              </w:rPr>
              <w:t>enable</w:t>
            </w:r>
            <w:r w:rsidRPr="00FA7EFA">
              <w:rPr>
                <w:rFonts w:cstheme="minorHAnsi"/>
                <w:spacing w:val="-7"/>
                <w:sz w:val="20"/>
                <w:szCs w:val="20"/>
              </w:rPr>
              <w:t xml:space="preserve"> </w:t>
            </w:r>
            <w:r w:rsidRPr="00FA7EFA">
              <w:rPr>
                <w:rFonts w:cstheme="minorHAnsi"/>
                <w:sz w:val="20"/>
                <w:szCs w:val="20"/>
              </w:rPr>
              <w:t>communication</w:t>
            </w:r>
            <w:r w:rsidRPr="00FA7EFA">
              <w:rPr>
                <w:rFonts w:cstheme="minorHAnsi"/>
                <w:spacing w:val="-8"/>
                <w:sz w:val="20"/>
                <w:szCs w:val="20"/>
              </w:rPr>
              <w:t xml:space="preserve"> </w:t>
            </w:r>
            <w:r w:rsidRPr="00FA7EFA">
              <w:rPr>
                <w:rFonts w:cstheme="minorHAnsi"/>
                <w:sz w:val="20"/>
                <w:szCs w:val="20"/>
              </w:rPr>
              <w:t>with</w:t>
            </w:r>
            <w:r w:rsidRPr="00FA7EFA">
              <w:rPr>
                <w:rFonts w:cstheme="minorHAnsi"/>
                <w:spacing w:val="-8"/>
                <w:sz w:val="20"/>
                <w:szCs w:val="20"/>
              </w:rPr>
              <w:t xml:space="preserve"> </w:t>
            </w:r>
            <w:r w:rsidRPr="00FA7EFA">
              <w:rPr>
                <w:rFonts w:cstheme="minorHAnsi"/>
                <w:sz w:val="20"/>
                <w:szCs w:val="20"/>
              </w:rPr>
              <w:t>the</w:t>
            </w:r>
            <w:r w:rsidRPr="00FA7EFA">
              <w:rPr>
                <w:rFonts w:cstheme="minorHAnsi"/>
                <w:spacing w:val="-7"/>
                <w:sz w:val="20"/>
                <w:szCs w:val="20"/>
              </w:rPr>
              <w:t xml:space="preserve"> </w:t>
            </w:r>
            <w:r w:rsidRPr="00FA7EFA">
              <w:rPr>
                <w:rFonts w:cstheme="minorHAnsi"/>
                <w:sz w:val="20"/>
                <w:szCs w:val="20"/>
              </w:rPr>
              <w:t>UART</w:t>
            </w:r>
            <w:r w:rsidRPr="00FA7EFA">
              <w:rPr>
                <w:rFonts w:cstheme="minorHAnsi"/>
                <w:spacing w:val="-11"/>
                <w:sz w:val="20"/>
                <w:szCs w:val="20"/>
              </w:rPr>
              <w:t xml:space="preserve"> </w:t>
            </w:r>
            <w:r w:rsidRPr="00FA7EFA">
              <w:rPr>
                <w:rFonts w:cstheme="minorHAnsi"/>
                <w:sz w:val="20"/>
                <w:szCs w:val="20"/>
              </w:rPr>
              <w:t>when</w:t>
            </w:r>
            <w:r w:rsidRPr="00FA7EFA">
              <w:rPr>
                <w:rFonts w:cstheme="minorHAnsi"/>
                <w:spacing w:val="-8"/>
                <w:sz w:val="20"/>
                <w:szCs w:val="20"/>
              </w:rPr>
              <w:t xml:space="preserve"> </w:t>
            </w:r>
            <w:r w:rsidRPr="00FA7EFA">
              <w:rPr>
                <w:rFonts w:cstheme="minorHAnsi"/>
                <w:sz w:val="20"/>
                <w:szCs w:val="20"/>
              </w:rPr>
              <w:t>the</w:t>
            </w:r>
            <w:r w:rsidRPr="00FA7EFA">
              <w:rPr>
                <w:rFonts w:cstheme="minorHAnsi"/>
                <w:spacing w:val="-7"/>
                <w:sz w:val="20"/>
                <w:szCs w:val="20"/>
              </w:rPr>
              <w:t xml:space="preserve"> </w:t>
            </w:r>
            <w:r w:rsidRPr="00FA7EFA">
              <w:rPr>
                <w:rFonts w:cstheme="minorHAnsi"/>
                <w:sz w:val="20"/>
                <w:szCs w:val="20"/>
              </w:rPr>
              <w:t>module</w:t>
            </w:r>
            <w:r w:rsidRPr="00FA7EFA">
              <w:rPr>
                <w:rFonts w:cstheme="minorHAnsi"/>
                <w:spacing w:val="-8"/>
                <w:sz w:val="20"/>
                <w:szCs w:val="20"/>
              </w:rPr>
              <w:t xml:space="preserve"> </w:t>
            </w:r>
            <w:r w:rsidRPr="00FA7EFA">
              <w:rPr>
                <w:rFonts w:cstheme="minorHAnsi"/>
                <w:sz w:val="20"/>
                <w:szCs w:val="20"/>
              </w:rPr>
              <w:t>is</w:t>
            </w:r>
            <w:r w:rsidRPr="00FA7EFA">
              <w:rPr>
                <w:rFonts w:cstheme="minorHAnsi"/>
                <w:spacing w:val="-8"/>
                <w:sz w:val="20"/>
                <w:szCs w:val="20"/>
              </w:rPr>
              <w:t xml:space="preserve"> </w:t>
            </w:r>
            <w:r w:rsidRPr="00FA7EFA">
              <w:rPr>
                <w:rFonts w:cstheme="minorHAnsi"/>
                <w:sz w:val="20"/>
                <w:szCs w:val="20"/>
              </w:rPr>
              <w:t>in</w:t>
            </w:r>
            <w:r w:rsidRPr="00FA7EFA">
              <w:rPr>
                <w:rFonts w:cstheme="minorHAnsi"/>
                <w:spacing w:val="-7"/>
                <w:sz w:val="20"/>
                <w:szCs w:val="20"/>
              </w:rPr>
              <w:t xml:space="preserve"> </w:t>
            </w:r>
            <w:r w:rsidRPr="00FA7EFA">
              <w:rPr>
                <w:rFonts w:cstheme="minorHAnsi"/>
                <w:sz w:val="20"/>
                <w:szCs w:val="20"/>
              </w:rPr>
              <w:t xml:space="preserve">Low- Power mode. When </w:t>
            </w:r>
            <w:r w:rsidRPr="00FA7EFA">
              <w:rPr>
                <w:rFonts w:cstheme="minorHAnsi"/>
                <w:i/>
                <w:sz w:val="20"/>
                <w:szCs w:val="20"/>
              </w:rPr>
              <w:t xml:space="preserve">not </w:t>
            </w:r>
            <w:r w:rsidRPr="00FA7EFA">
              <w:rPr>
                <w:rFonts w:cstheme="minorHAnsi"/>
                <w:sz w:val="20"/>
                <w:szCs w:val="20"/>
              </w:rPr>
              <w:t>in Low-Power mode, the module runs on a 16 MHz clock. If Low-Power mode is enabled on the module by using command SO,1, the</w:t>
            </w:r>
            <w:r w:rsidRPr="00FA7EFA">
              <w:rPr>
                <w:rFonts w:cstheme="minorHAnsi"/>
                <w:spacing w:val="-7"/>
                <w:sz w:val="20"/>
                <w:szCs w:val="20"/>
              </w:rPr>
              <w:t xml:space="preserve"> </w:t>
            </w:r>
            <w:r w:rsidRPr="00FA7EFA">
              <w:rPr>
                <w:rFonts w:cstheme="minorHAnsi"/>
                <w:sz w:val="20"/>
                <w:szCs w:val="20"/>
              </w:rPr>
              <w:t>module</w:t>
            </w:r>
            <w:r w:rsidRPr="00FA7EFA">
              <w:rPr>
                <w:rFonts w:cstheme="minorHAnsi"/>
                <w:spacing w:val="-7"/>
                <w:sz w:val="20"/>
                <w:szCs w:val="20"/>
              </w:rPr>
              <w:t xml:space="preserve"> </w:t>
            </w:r>
            <w:r w:rsidRPr="00FA7EFA">
              <w:rPr>
                <w:rFonts w:cstheme="minorHAnsi"/>
                <w:sz w:val="20"/>
                <w:szCs w:val="20"/>
              </w:rPr>
              <w:t>runs</w:t>
            </w:r>
            <w:r w:rsidRPr="00FA7EFA">
              <w:rPr>
                <w:rFonts w:cstheme="minorHAnsi"/>
                <w:spacing w:val="-8"/>
                <w:sz w:val="20"/>
                <w:szCs w:val="20"/>
              </w:rPr>
              <w:t xml:space="preserve"> </w:t>
            </w:r>
            <w:r w:rsidRPr="00FA7EFA">
              <w:rPr>
                <w:rFonts w:cstheme="minorHAnsi"/>
                <w:sz w:val="20"/>
                <w:szCs w:val="20"/>
              </w:rPr>
              <w:t>on</w:t>
            </w:r>
            <w:r w:rsidRPr="00FA7EFA">
              <w:rPr>
                <w:rFonts w:cstheme="minorHAnsi"/>
                <w:spacing w:val="-7"/>
                <w:sz w:val="20"/>
                <w:szCs w:val="20"/>
              </w:rPr>
              <w:t xml:space="preserve"> </w:t>
            </w:r>
            <w:r w:rsidRPr="00FA7EFA">
              <w:rPr>
                <w:rFonts w:cstheme="minorHAnsi"/>
                <w:sz w:val="20"/>
                <w:szCs w:val="20"/>
              </w:rPr>
              <w:t>a</w:t>
            </w:r>
            <w:r w:rsidRPr="00FA7EFA">
              <w:rPr>
                <w:rFonts w:cstheme="minorHAnsi"/>
                <w:spacing w:val="-7"/>
                <w:sz w:val="20"/>
                <w:szCs w:val="20"/>
              </w:rPr>
              <w:t xml:space="preserve"> </w:t>
            </w:r>
            <w:r w:rsidRPr="00FA7EFA">
              <w:rPr>
                <w:rFonts w:cstheme="minorHAnsi"/>
                <w:sz w:val="20"/>
                <w:szCs w:val="20"/>
              </w:rPr>
              <w:t>32</w:t>
            </w:r>
            <w:r w:rsidRPr="00FA7EFA">
              <w:rPr>
                <w:rFonts w:cstheme="minorHAnsi"/>
                <w:spacing w:val="-7"/>
                <w:sz w:val="20"/>
                <w:szCs w:val="20"/>
              </w:rPr>
              <w:t xml:space="preserve"> </w:t>
            </w:r>
            <w:r w:rsidRPr="00FA7EFA">
              <w:rPr>
                <w:rFonts w:cstheme="minorHAnsi"/>
                <w:sz w:val="20"/>
                <w:szCs w:val="20"/>
              </w:rPr>
              <w:t>kHz</w:t>
            </w:r>
            <w:r w:rsidRPr="00FA7EFA">
              <w:rPr>
                <w:rFonts w:cstheme="minorHAnsi"/>
                <w:spacing w:val="-8"/>
                <w:sz w:val="20"/>
                <w:szCs w:val="20"/>
              </w:rPr>
              <w:t xml:space="preserve"> </w:t>
            </w:r>
            <w:r w:rsidRPr="00FA7EFA">
              <w:rPr>
                <w:rFonts w:cstheme="minorHAnsi"/>
                <w:sz w:val="20"/>
                <w:szCs w:val="20"/>
              </w:rPr>
              <w:t>clock</w:t>
            </w:r>
            <w:r w:rsidRPr="00FA7EFA">
              <w:rPr>
                <w:rFonts w:cstheme="minorHAnsi"/>
                <w:spacing w:val="-8"/>
                <w:sz w:val="20"/>
                <w:szCs w:val="20"/>
              </w:rPr>
              <w:t xml:space="preserve"> </w:t>
            </w:r>
            <w:r w:rsidRPr="00FA7EFA">
              <w:rPr>
                <w:rFonts w:cstheme="minorHAnsi"/>
                <w:sz w:val="20"/>
                <w:szCs w:val="20"/>
              </w:rPr>
              <w:t>thus</w:t>
            </w:r>
            <w:r w:rsidRPr="00FA7EFA">
              <w:rPr>
                <w:rFonts w:cstheme="minorHAnsi"/>
                <w:spacing w:val="-6"/>
                <w:sz w:val="20"/>
                <w:szCs w:val="20"/>
              </w:rPr>
              <w:t xml:space="preserve"> </w:t>
            </w:r>
            <w:r w:rsidRPr="00FA7EFA">
              <w:rPr>
                <w:rFonts w:cstheme="minorHAnsi"/>
                <w:sz w:val="20"/>
                <w:szCs w:val="20"/>
              </w:rPr>
              <w:t>reducing</w:t>
            </w:r>
            <w:r w:rsidRPr="00FA7EFA">
              <w:rPr>
                <w:rFonts w:cstheme="minorHAnsi"/>
                <w:spacing w:val="-7"/>
                <w:sz w:val="20"/>
                <w:szCs w:val="20"/>
              </w:rPr>
              <w:t xml:space="preserve"> </w:t>
            </w:r>
            <w:r w:rsidRPr="00FA7EFA">
              <w:rPr>
                <w:rFonts w:cstheme="minorHAnsi"/>
                <w:sz w:val="20"/>
                <w:szCs w:val="20"/>
              </w:rPr>
              <w:t>power</w:t>
            </w:r>
            <w:r w:rsidRPr="00FA7EFA">
              <w:rPr>
                <w:rFonts w:cstheme="minorHAnsi"/>
                <w:spacing w:val="-8"/>
                <w:sz w:val="20"/>
                <w:szCs w:val="20"/>
              </w:rPr>
              <w:t xml:space="preserve"> </w:t>
            </w:r>
            <w:r w:rsidRPr="00FA7EFA">
              <w:rPr>
                <w:rFonts w:cstheme="minorHAnsi"/>
                <w:sz w:val="20"/>
                <w:szCs w:val="20"/>
              </w:rPr>
              <w:t>consumption.</w:t>
            </w:r>
            <w:r w:rsidRPr="00FA7EFA">
              <w:rPr>
                <w:rFonts w:cstheme="minorHAnsi"/>
                <w:spacing w:val="-8"/>
                <w:sz w:val="20"/>
                <w:szCs w:val="20"/>
              </w:rPr>
              <w:t xml:space="preserve"> </w:t>
            </w:r>
            <w:r w:rsidRPr="00FA7EFA">
              <w:rPr>
                <w:rFonts w:cstheme="minorHAnsi"/>
                <w:sz w:val="20"/>
                <w:szCs w:val="20"/>
              </w:rPr>
              <w:t>However, in</w:t>
            </w:r>
            <w:r w:rsidRPr="00FA7EFA">
              <w:rPr>
                <w:rFonts w:cstheme="minorHAnsi"/>
                <w:spacing w:val="-9"/>
                <w:sz w:val="20"/>
                <w:szCs w:val="20"/>
              </w:rPr>
              <w:t xml:space="preserve"> </w:t>
            </w:r>
            <w:r w:rsidRPr="00FA7EFA">
              <w:rPr>
                <w:rFonts w:cstheme="minorHAnsi"/>
                <w:sz w:val="20"/>
                <w:szCs w:val="20"/>
              </w:rPr>
              <w:t>Low-Power</w:t>
            </w:r>
            <w:r w:rsidRPr="00FA7EFA">
              <w:rPr>
                <w:rFonts w:cstheme="minorHAnsi"/>
                <w:spacing w:val="-11"/>
                <w:sz w:val="20"/>
                <w:szCs w:val="20"/>
              </w:rPr>
              <w:t xml:space="preserve"> </w:t>
            </w:r>
            <w:r w:rsidRPr="00FA7EFA">
              <w:rPr>
                <w:rFonts w:cstheme="minorHAnsi"/>
                <w:sz w:val="20"/>
                <w:szCs w:val="20"/>
              </w:rPr>
              <w:t>mode,</w:t>
            </w:r>
            <w:r w:rsidRPr="00FA7EFA">
              <w:rPr>
                <w:rFonts w:cstheme="minorHAnsi"/>
                <w:spacing w:val="-9"/>
                <w:sz w:val="20"/>
                <w:szCs w:val="20"/>
              </w:rPr>
              <w:t xml:space="preserve"> </w:t>
            </w:r>
            <w:r w:rsidRPr="00FA7EFA">
              <w:rPr>
                <w:rFonts w:cstheme="minorHAnsi"/>
                <w:sz w:val="20"/>
                <w:szCs w:val="20"/>
              </w:rPr>
              <w:t>the</w:t>
            </w:r>
            <w:r w:rsidRPr="00FA7EFA">
              <w:rPr>
                <w:rFonts w:cstheme="minorHAnsi"/>
                <w:spacing w:val="-9"/>
                <w:sz w:val="20"/>
                <w:szCs w:val="20"/>
              </w:rPr>
              <w:t xml:space="preserve"> </w:t>
            </w:r>
            <w:r w:rsidRPr="00FA7EFA">
              <w:rPr>
                <w:rFonts w:cstheme="minorHAnsi"/>
                <w:sz w:val="20"/>
                <w:szCs w:val="20"/>
              </w:rPr>
              <w:t>host</w:t>
            </w:r>
            <w:r w:rsidRPr="00FA7EFA">
              <w:rPr>
                <w:rFonts w:cstheme="minorHAnsi"/>
                <w:spacing w:val="-9"/>
                <w:sz w:val="20"/>
                <w:szCs w:val="20"/>
              </w:rPr>
              <w:t xml:space="preserve"> </w:t>
            </w:r>
            <w:r w:rsidRPr="00FA7EFA">
              <w:rPr>
                <w:rFonts w:cstheme="minorHAnsi"/>
                <w:sz w:val="20"/>
                <w:szCs w:val="20"/>
              </w:rPr>
              <w:t>MCU</w:t>
            </w:r>
            <w:r w:rsidRPr="00FA7EFA">
              <w:rPr>
                <w:rFonts w:cstheme="minorHAnsi"/>
                <w:spacing w:val="-9"/>
                <w:sz w:val="20"/>
                <w:szCs w:val="20"/>
              </w:rPr>
              <w:t xml:space="preserve"> </w:t>
            </w:r>
            <w:r w:rsidRPr="00FA7EFA">
              <w:rPr>
                <w:rFonts w:cstheme="minorHAnsi"/>
                <w:i/>
                <w:sz w:val="20"/>
                <w:szCs w:val="20"/>
              </w:rPr>
              <w:t>cannot</w:t>
            </w:r>
            <w:r w:rsidRPr="00FA7EFA">
              <w:rPr>
                <w:rFonts w:cstheme="minorHAnsi"/>
                <w:i/>
                <w:spacing w:val="-10"/>
                <w:sz w:val="20"/>
                <w:szCs w:val="20"/>
              </w:rPr>
              <w:t xml:space="preserve"> </w:t>
            </w:r>
            <w:r w:rsidRPr="00FA7EFA">
              <w:rPr>
                <w:rFonts w:cstheme="minorHAnsi"/>
                <w:sz w:val="20"/>
                <w:szCs w:val="20"/>
              </w:rPr>
              <w:t>communicate</w:t>
            </w:r>
            <w:r w:rsidRPr="00FA7EFA">
              <w:rPr>
                <w:rFonts w:cstheme="minorHAnsi"/>
                <w:spacing w:val="-9"/>
                <w:sz w:val="20"/>
                <w:szCs w:val="20"/>
              </w:rPr>
              <w:t xml:space="preserve"> </w:t>
            </w:r>
            <w:r w:rsidRPr="00FA7EFA">
              <w:rPr>
                <w:rFonts w:cstheme="minorHAnsi"/>
                <w:sz w:val="20"/>
                <w:szCs w:val="20"/>
              </w:rPr>
              <w:t>with</w:t>
            </w:r>
            <w:r w:rsidRPr="00FA7EFA">
              <w:rPr>
                <w:rFonts w:cstheme="minorHAnsi"/>
                <w:spacing w:val="-9"/>
                <w:sz w:val="20"/>
                <w:szCs w:val="20"/>
              </w:rPr>
              <w:t xml:space="preserve"> </w:t>
            </w:r>
            <w:r w:rsidRPr="00FA7EFA">
              <w:rPr>
                <w:rFonts w:cstheme="minorHAnsi"/>
                <w:sz w:val="20"/>
                <w:szCs w:val="20"/>
              </w:rPr>
              <w:t>the</w:t>
            </w:r>
            <w:r w:rsidRPr="00FA7EFA">
              <w:rPr>
                <w:rFonts w:cstheme="minorHAnsi"/>
                <w:spacing w:val="-10"/>
                <w:sz w:val="20"/>
                <w:szCs w:val="20"/>
              </w:rPr>
              <w:t xml:space="preserve"> </w:t>
            </w:r>
            <w:r w:rsidRPr="00FA7EFA">
              <w:rPr>
                <w:rFonts w:cstheme="minorHAnsi"/>
                <w:sz w:val="20"/>
                <w:szCs w:val="20"/>
              </w:rPr>
              <w:t>module</w:t>
            </w:r>
            <w:r w:rsidRPr="00FA7EFA">
              <w:rPr>
                <w:rFonts w:cstheme="minorHAnsi"/>
                <w:spacing w:val="-9"/>
                <w:sz w:val="20"/>
                <w:szCs w:val="20"/>
              </w:rPr>
              <w:t xml:space="preserve"> </w:t>
            </w:r>
            <w:r w:rsidRPr="00FA7EFA">
              <w:rPr>
                <w:rFonts w:cstheme="minorHAnsi"/>
                <w:sz w:val="20"/>
                <w:szCs w:val="20"/>
              </w:rPr>
              <w:t>via</w:t>
            </w:r>
            <w:r w:rsidRPr="00FA7EFA">
              <w:rPr>
                <w:rFonts w:cstheme="minorHAnsi"/>
                <w:spacing w:val="-9"/>
                <w:sz w:val="20"/>
                <w:szCs w:val="20"/>
              </w:rPr>
              <w:t xml:space="preserve"> </w:t>
            </w:r>
            <w:r w:rsidRPr="00FA7EFA">
              <w:rPr>
                <w:rFonts w:cstheme="minorHAnsi"/>
                <w:sz w:val="20"/>
                <w:szCs w:val="20"/>
              </w:rPr>
              <w:t xml:space="preserve">the UART since the UART is </w:t>
            </w:r>
            <w:r w:rsidRPr="00FA7EFA">
              <w:rPr>
                <w:rFonts w:cstheme="minorHAnsi"/>
                <w:i/>
                <w:sz w:val="20"/>
                <w:szCs w:val="20"/>
              </w:rPr>
              <w:t xml:space="preserve">not </w:t>
            </w:r>
            <w:r w:rsidRPr="00FA7EFA">
              <w:rPr>
                <w:rFonts w:cstheme="minorHAnsi"/>
                <w:sz w:val="20"/>
                <w:szCs w:val="20"/>
              </w:rPr>
              <w:t xml:space="preserve">operational. If the user intends to provide data or commands via UART in the Low-Power mode, then the UART RX </w:t>
            </w:r>
            <w:r w:rsidRPr="00FA7EFA">
              <w:rPr>
                <w:rFonts w:cstheme="minorHAnsi"/>
                <w:spacing w:val="-3"/>
                <w:sz w:val="20"/>
                <w:szCs w:val="20"/>
              </w:rPr>
              <w:t xml:space="preserve">INDICATION </w:t>
            </w:r>
            <w:r w:rsidRPr="00FA7EFA">
              <w:rPr>
                <w:rFonts w:cstheme="minorHAnsi"/>
                <w:sz w:val="20"/>
                <w:szCs w:val="20"/>
              </w:rPr>
              <w:t xml:space="preserve">pin must be pulled low and the user needs to wait for at least five milliseconds before sending the data. Pulling the UART RX </w:t>
            </w:r>
            <w:r w:rsidRPr="00FA7EFA">
              <w:rPr>
                <w:rFonts w:cstheme="minorHAnsi"/>
                <w:spacing w:val="-3"/>
                <w:sz w:val="20"/>
                <w:szCs w:val="20"/>
              </w:rPr>
              <w:t xml:space="preserve">INDICATION </w:t>
            </w:r>
            <w:r w:rsidRPr="00FA7EFA">
              <w:rPr>
                <w:rFonts w:cstheme="minorHAnsi"/>
                <w:sz w:val="20"/>
                <w:szCs w:val="20"/>
              </w:rPr>
              <w:t>pin low allows the module to operate the 16 MHz clock and to enable</w:t>
            </w:r>
            <w:r w:rsidRPr="00FA7EFA">
              <w:rPr>
                <w:rFonts w:cstheme="minorHAnsi"/>
                <w:spacing w:val="-26"/>
                <w:sz w:val="20"/>
                <w:szCs w:val="20"/>
              </w:rPr>
              <w:t xml:space="preserve"> </w:t>
            </w:r>
            <w:r w:rsidRPr="00FA7EFA">
              <w:rPr>
                <w:rFonts w:cstheme="minorHAnsi"/>
                <w:spacing w:val="-6"/>
                <w:sz w:val="20"/>
                <w:szCs w:val="20"/>
              </w:rPr>
              <w:t>UART.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27</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P3_4</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GPIO; default: Input; pulled-high</w:t>
            </w:r>
          </w:p>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Configured as the PAIRING_KEY pin by default</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28</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P3_5</w:t>
            </w:r>
          </w:p>
        </w:tc>
        <w:tc>
          <w:tcPr>
            <w:tcW w:w="993" w:type="dxa"/>
            <w:shd w:val="clear" w:color="auto" w:fill="auto"/>
          </w:tcPr>
          <w:p w:rsidR="00381EA8" w:rsidRPr="00FC3A41" w:rsidRDefault="00381EA8" w:rsidP="00FA7EFA">
            <w:pPr>
              <w:pStyle w:val="TableParagraph"/>
              <w:spacing w:before="0"/>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A7EFA">
            <w:pPr>
              <w:pStyle w:val="TableParagraph"/>
              <w:spacing w:before="0"/>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GPIO; default: Input; pulled-high</w:t>
            </w:r>
          </w:p>
          <w:p w:rsidR="00381EA8" w:rsidRPr="00FA7EFA" w:rsidRDefault="00381EA8" w:rsidP="00FA7EFA">
            <w:pPr>
              <w:pStyle w:val="TableParagraph"/>
              <w:spacing w:before="0" w:line="254" w:lineRule="auto"/>
              <w:ind w:left="54"/>
              <w:rPr>
                <w:rFonts w:asciiTheme="minorHAnsi" w:hAnsiTheme="minorHAnsi" w:cstheme="minorHAnsi"/>
                <w:sz w:val="20"/>
                <w:szCs w:val="20"/>
              </w:rPr>
            </w:pPr>
            <w:r w:rsidRPr="00FA7EFA">
              <w:rPr>
                <w:rFonts w:asciiTheme="minorHAnsi" w:hAnsiTheme="minorHAnsi" w:cstheme="minorHAnsi"/>
                <w:sz w:val="20"/>
                <w:szCs w:val="20"/>
              </w:rPr>
              <w:t>LED1; provides indication whether the module is ON/OFF</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29</w:t>
            </w:r>
          </w:p>
        </w:tc>
        <w:tc>
          <w:tcPr>
            <w:tcW w:w="1134" w:type="dxa"/>
            <w:shd w:val="clear" w:color="auto" w:fill="auto"/>
          </w:tcPr>
          <w:p w:rsidR="00381EA8" w:rsidRPr="00FC3A41" w:rsidRDefault="00381EA8" w:rsidP="00FA7EFA">
            <w:pPr>
              <w:pStyle w:val="TableParagraph"/>
              <w:spacing w:before="0"/>
              <w:ind w:left="58" w:right="57"/>
              <w:jc w:val="both"/>
              <w:rPr>
                <w:rFonts w:asciiTheme="minorHAnsi" w:hAnsiTheme="minorHAnsi" w:cstheme="minorHAnsi"/>
                <w:sz w:val="20"/>
                <w:szCs w:val="20"/>
              </w:rPr>
            </w:pPr>
            <w:r w:rsidRPr="00FC3A41">
              <w:rPr>
                <w:rFonts w:asciiTheme="minorHAnsi" w:hAnsiTheme="minorHAnsi" w:cstheme="minorHAnsi"/>
                <w:sz w:val="20"/>
                <w:szCs w:val="20"/>
              </w:rPr>
              <w:t>P0_7</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rPr>
                <w:rFonts w:asciiTheme="minorHAnsi" w:hAnsiTheme="minorHAnsi" w:cstheme="minorHAnsi"/>
                <w:sz w:val="20"/>
                <w:szCs w:val="20"/>
              </w:rPr>
            </w:pPr>
            <w:r w:rsidRPr="00FA7EFA">
              <w:rPr>
                <w:rFonts w:asciiTheme="minorHAnsi" w:hAnsiTheme="minorHAnsi" w:cstheme="minorHAnsi"/>
                <w:sz w:val="20"/>
                <w:szCs w:val="20"/>
              </w:rPr>
              <w:t>GPIO; default: Input; pulled-high</w:t>
            </w:r>
          </w:p>
          <w:p w:rsidR="00381EA8" w:rsidRPr="00FA7EFA" w:rsidRDefault="00381EA8" w:rsidP="00FA7EFA">
            <w:pPr>
              <w:pStyle w:val="TableParagraph"/>
              <w:spacing w:before="0" w:line="254" w:lineRule="auto"/>
              <w:ind w:left="54"/>
              <w:rPr>
                <w:rFonts w:asciiTheme="minorHAnsi" w:hAnsiTheme="minorHAnsi" w:cstheme="minorHAnsi"/>
                <w:sz w:val="20"/>
                <w:szCs w:val="20"/>
              </w:rPr>
            </w:pPr>
            <w:r w:rsidRPr="00FA7EFA">
              <w:rPr>
                <w:rFonts w:asciiTheme="minorHAnsi" w:hAnsiTheme="minorHAnsi" w:cstheme="minorHAnsi"/>
                <w:sz w:val="20"/>
                <w:szCs w:val="20"/>
              </w:rPr>
              <w:t>Configured to the LOW_BATTERY_INDICATOR pin by default. Pin</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output</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goes</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low</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when</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VDD</w:t>
            </w:r>
            <w:r w:rsidRPr="00FA7EFA">
              <w:rPr>
                <w:rFonts w:asciiTheme="minorHAnsi" w:hAnsiTheme="minorHAnsi" w:cstheme="minorHAnsi"/>
                <w:spacing w:val="-7"/>
                <w:sz w:val="20"/>
                <w:szCs w:val="20"/>
              </w:rPr>
              <w:t xml:space="preserve"> </w:t>
            </w:r>
            <w:r w:rsidRPr="00FA7EFA">
              <w:rPr>
                <w:rFonts w:asciiTheme="minorHAnsi" w:hAnsiTheme="minorHAnsi" w:cstheme="minorHAnsi"/>
                <w:sz w:val="20"/>
                <w:szCs w:val="20"/>
              </w:rPr>
              <w:t>is</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below</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a</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specified</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level.</w:t>
            </w:r>
            <w:r w:rsidRPr="00FA7EFA">
              <w:rPr>
                <w:rFonts w:asciiTheme="minorHAnsi" w:hAnsiTheme="minorHAnsi" w:cstheme="minorHAnsi"/>
                <w:spacing w:val="-12"/>
                <w:sz w:val="20"/>
                <w:szCs w:val="20"/>
              </w:rPr>
              <w:t xml:space="preserve"> </w:t>
            </w:r>
            <w:r w:rsidRPr="00FA7EFA">
              <w:rPr>
                <w:rFonts w:asciiTheme="minorHAnsi" w:hAnsiTheme="minorHAnsi" w:cstheme="minorHAnsi"/>
                <w:spacing w:val="-10"/>
                <w:sz w:val="20"/>
                <w:szCs w:val="20"/>
              </w:rPr>
              <w:t xml:space="preserve">To </w:t>
            </w:r>
            <w:r w:rsidRPr="00FA7EFA">
              <w:rPr>
                <w:rFonts w:asciiTheme="minorHAnsi" w:hAnsiTheme="minorHAnsi" w:cstheme="minorHAnsi"/>
                <w:sz w:val="20"/>
                <w:szCs w:val="20"/>
              </w:rPr>
              <w:t>set</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the</w:t>
            </w:r>
            <w:r w:rsidRPr="00FA7EFA">
              <w:rPr>
                <w:rFonts w:asciiTheme="minorHAnsi" w:hAnsiTheme="minorHAnsi" w:cstheme="minorHAnsi"/>
                <w:spacing w:val="-10"/>
                <w:sz w:val="20"/>
                <w:szCs w:val="20"/>
              </w:rPr>
              <w:t xml:space="preserve"> </w:t>
            </w:r>
            <w:r w:rsidRPr="00FA7EFA">
              <w:rPr>
                <w:rFonts w:asciiTheme="minorHAnsi" w:hAnsiTheme="minorHAnsi" w:cstheme="minorHAnsi"/>
                <w:sz w:val="20"/>
                <w:szCs w:val="20"/>
              </w:rPr>
              <w:t>threshold level, change the EEPROM</w:t>
            </w:r>
            <w:r w:rsidRPr="00FA7EFA">
              <w:rPr>
                <w:rFonts w:asciiTheme="minorHAnsi" w:hAnsiTheme="minorHAnsi" w:cstheme="minorHAnsi"/>
                <w:spacing w:val="-26"/>
                <w:sz w:val="20"/>
                <w:szCs w:val="20"/>
              </w:rPr>
              <w:t xml:space="preserve"> </w:t>
            </w:r>
            <w:r w:rsidRPr="00FA7EFA">
              <w:rPr>
                <w:rFonts w:asciiTheme="minorHAnsi" w:hAnsiTheme="minorHAnsi" w:cstheme="minorHAnsi"/>
                <w:sz w:val="20"/>
                <w:szCs w:val="20"/>
              </w:rPr>
              <w:t>settings.</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30</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P0_2</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685" w:type="dxa"/>
            <w:shd w:val="clear" w:color="auto" w:fill="auto"/>
          </w:tcPr>
          <w:p w:rsidR="00381EA8" w:rsidRPr="00FA7EFA" w:rsidRDefault="00381EA8" w:rsidP="00FA7EFA">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AD2</w:t>
            </w:r>
          </w:p>
          <w:p w:rsidR="00381EA8" w:rsidRPr="00FA7EFA" w:rsidRDefault="00381EA8" w:rsidP="00FA7EFA">
            <w:pPr>
              <w:pStyle w:val="TableParagraph"/>
              <w:spacing w:before="0" w:line="254" w:lineRule="auto"/>
              <w:ind w:left="54" w:right="32"/>
              <w:rPr>
                <w:rFonts w:asciiTheme="minorHAnsi" w:hAnsiTheme="minorHAnsi" w:cstheme="minorHAnsi"/>
                <w:sz w:val="20"/>
                <w:szCs w:val="20"/>
              </w:rPr>
            </w:pPr>
            <w:r w:rsidRPr="00FA7EFA">
              <w:rPr>
                <w:rFonts w:asciiTheme="minorHAnsi" w:hAnsiTheme="minorHAnsi" w:cstheme="minorHAnsi"/>
                <w:sz w:val="20"/>
                <w:szCs w:val="20"/>
              </w:rPr>
              <w:t>LED0: Provides indication whether the module is in ON/OFF mode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31</w:t>
            </w:r>
          </w:p>
        </w:tc>
        <w:tc>
          <w:tcPr>
            <w:tcW w:w="1134" w:type="dxa"/>
            <w:shd w:val="clear" w:color="auto" w:fill="auto"/>
          </w:tcPr>
          <w:p w:rsidR="00381EA8" w:rsidRPr="00FC3A41" w:rsidRDefault="00381EA8" w:rsidP="00FA7EFA">
            <w:pPr>
              <w:pStyle w:val="TableParagraph"/>
              <w:spacing w:before="0"/>
              <w:ind w:left="57"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ind w:left="53"/>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32</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ind w:left="53"/>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r w:rsidR="00381EA8" w:rsidRPr="00FC3A41" w:rsidTr="00E4440B">
        <w:tc>
          <w:tcPr>
            <w:tcW w:w="1129" w:type="dxa"/>
            <w:shd w:val="clear" w:color="auto" w:fill="auto"/>
          </w:tcPr>
          <w:p w:rsidR="00381EA8" w:rsidRPr="00FC3A41" w:rsidRDefault="00381EA8" w:rsidP="00FA7EFA">
            <w:pPr>
              <w:pStyle w:val="TableParagraph"/>
              <w:spacing w:before="0"/>
              <w:ind w:left="76" w:right="76"/>
              <w:jc w:val="both"/>
              <w:rPr>
                <w:rFonts w:asciiTheme="minorHAnsi" w:hAnsiTheme="minorHAnsi" w:cstheme="minorHAnsi"/>
                <w:sz w:val="20"/>
                <w:szCs w:val="20"/>
              </w:rPr>
            </w:pPr>
            <w:r w:rsidRPr="00FC3A41">
              <w:rPr>
                <w:rFonts w:asciiTheme="minorHAnsi" w:hAnsiTheme="minorHAnsi" w:cstheme="minorHAnsi"/>
                <w:sz w:val="20"/>
                <w:szCs w:val="20"/>
              </w:rPr>
              <w:t>33</w:t>
            </w:r>
          </w:p>
        </w:tc>
        <w:tc>
          <w:tcPr>
            <w:tcW w:w="1134" w:type="dxa"/>
            <w:shd w:val="clear" w:color="auto" w:fill="auto"/>
          </w:tcPr>
          <w:p w:rsidR="00381EA8" w:rsidRPr="00FC3A41" w:rsidRDefault="00381EA8" w:rsidP="00FA7EFA">
            <w:pPr>
              <w:pStyle w:val="TableParagraph"/>
              <w:spacing w:before="0"/>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auto"/>
          </w:tcPr>
          <w:p w:rsidR="00381EA8" w:rsidRPr="00FC3A41" w:rsidRDefault="00381EA8" w:rsidP="00FA7EFA">
            <w:pPr>
              <w:pStyle w:val="TableParagraph"/>
              <w:spacing w:before="0"/>
              <w:ind w:left="136"/>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685" w:type="dxa"/>
            <w:shd w:val="clear" w:color="auto" w:fill="auto"/>
          </w:tcPr>
          <w:p w:rsidR="00381EA8" w:rsidRPr="00FA7EFA" w:rsidRDefault="00381EA8" w:rsidP="00FA7EFA">
            <w:pPr>
              <w:pStyle w:val="TableParagraph"/>
              <w:spacing w:before="0"/>
              <w:ind w:left="53"/>
              <w:rPr>
                <w:rFonts w:asciiTheme="minorHAnsi" w:hAnsiTheme="minorHAnsi" w:cstheme="minorHAnsi"/>
                <w:sz w:val="20"/>
                <w:szCs w:val="20"/>
              </w:rPr>
            </w:pPr>
            <w:r w:rsidRPr="00FA7EFA">
              <w:rPr>
                <w:rFonts w:asciiTheme="minorHAnsi" w:hAnsiTheme="minorHAnsi" w:cstheme="minorHAnsi"/>
                <w:sz w:val="20"/>
                <w:szCs w:val="20"/>
              </w:rPr>
              <w:t>Ground Reference</w:t>
            </w:r>
          </w:p>
        </w:tc>
        <w:tc>
          <w:tcPr>
            <w:tcW w:w="2075" w:type="dxa"/>
            <w:shd w:val="clear" w:color="auto" w:fill="auto"/>
          </w:tcPr>
          <w:p w:rsidR="00381EA8" w:rsidRPr="00FC3A41" w:rsidRDefault="00381EA8" w:rsidP="00FA7EFA">
            <w:pPr>
              <w:spacing w:after="0"/>
              <w:jc w:val="both"/>
              <w:rPr>
                <w:rFonts w:cstheme="minorHAnsi"/>
                <w:sz w:val="20"/>
                <w:szCs w:val="20"/>
              </w:rPr>
            </w:pPr>
          </w:p>
        </w:tc>
      </w:tr>
    </w:tbl>
    <w:p w:rsidR="00107A8E" w:rsidRPr="00FC3A41" w:rsidRDefault="00107A8E" w:rsidP="00F7777D">
      <w:pPr>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What pins are available to use?</w:t>
      </w:r>
    </w:p>
    <w:p w:rsidR="00381EA8" w:rsidRPr="00FC3A41" w:rsidRDefault="00381EA8" w:rsidP="00193B05">
      <w:pPr>
        <w:spacing w:after="0"/>
        <w:jc w:val="both"/>
        <w:rPr>
          <w:rFonts w:cstheme="minorHAnsi"/>
          <w:sz w:val="20"/>
          <w:szCs w:val="20"/>
        </w:rPr>
      </w:pPr>
      <w:r w:rsidRPr="00FC3A41">
        <w:rPr>
          <w:rFonts w:cstheme="minorHAnsi"/>
          <w:sz w:val="20"/>
          <w:szCs w:val="20"/>
        </w:rPr>
        <w:t>I need to identify which Pin(s) I can use. In the table below, pins identified as being already in use are greyed out. I have decided to use pins 5 (P2_2) and 19 (2_4).</w:t>
      </w:r>
    </w:p>
    <w:p w:rsidR="00E4440B" w:rsidRPr="00FC3A41" w:rsidRDefault="00381EA8" w:rsidP="00F7777D">
      <w:pPr>
        <w:jc w:val="both"/>
        <w:rPr>
          <w:rFonts w:cstheme="minorHAnsi"/>
          <w:sz w:val="20"/>
          <w:szCs w:val="20"/>
        </w:rPr>
      </w:pPr>
      <w:r w:rsidRPr="00FC3A41">
        <w:rPr>
          <w:rFonts w:cstheme="minorHAnsi"/>
          <w:sz w:val="20"/>
          <w:szCs w:val="20"/>
        </w:rPr>
        <w:t>Note. Some pins are noted as being solely, for digital input/output. Others have a dual, configurable role, as also being available for use as analogue inputs. I decided to opt for the straight forward, dedicated digital use pins. If I was to exploit these I.C’s more, I will invest time in testing out the dual role, analogue/digital pins.</w:t>
      </w:r>
    </w:p>
    <w:p w:rsidR="00107A8E" w:rsidRPr="00FC3A41" w:rsidRDefault="00381EA8" w:rsidP="00F7777D">
      <w:pPr>
        <w:jc w:val="both"/>
        <w:rPr>
          <w:rFonts w:cstheme="minorHAnsi"/>
          <w:b/>
          <w:sz w:val="20"/>
          <w:szCs w:val="20"/>
        </w:rPr>
      </w:pPr>
      <w:r w:rsidRPr="00FC3A41">
        <w:rPr>
          <w:rFonts w:cstheme="minorHAnsi"/>
          <w:b/>
          <w:sz w:val="20"/>
          <w:szCs w:val="20"/>
        </w:rPr>
        <w:t>Table of Available Pins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50"/>
        <w:gridCol w:w="993"/>
        <w:gridCol w:w="3969"/>
        <w:gridCol w:w="2075"/>
      </w:tblGrid>
      <w:tr w:rsidR="00381EA8" w:rsidRPr="00FC3A41" w:rsidTr="00107A8E">
        <w:tc>
          <w:tcPr>
            <w:tcW w:w="1129" w:type="dxa"/>
          </w:tcPr>
          <w:p w:rsidR="00381EA8" w:rsidRPr="00FC3A41" w:rsidRDefault="00381EA8" w:rsidP="00F7777D">
            <w:pPr>
              <w:pStyle w:val="TableParagraph"/>
              <w:spacing w:before="66"/>
              <w:ind w:left="76" w:right="76"/>
              <w:jc w:val="both"/>
              <w:rPr>
                <w:rFonts w:asciiTheme="minorHAnsi" w:hAnsiTheme="minorHAnsi" w:cstheme="minorHAnsi"/>
                <w:b/>
                <w:sz w:val="20"/>
                <w:szCs w:val="20"/>
              </w:rPr>
            </w:pPr>
            <w:r w:rsidRPr="00FC3A41">
              <w:rPr>
                <w:rFonts w:asciiTheme="minorHAnsi" w:hAnsiTheme="minorHAnsi" w:cstheme="minorHAnsi"/>
                <w:b/>
                <w:sz w:val="20"/>
                <w:szCs w:val="20"/>
              </w:rPr>
              <w:t>RN4870</w:t>
            </w:r>
          </w:p>
        </w:tc>
        <w:tc>
          <w:tcPr>
            <w:tcW w:w="850" w:type="dxa"/>
          </w:tcPr>
          <w:p w:rsidR="00381EA8" w:rsidRPr="00FC3A41" w:rsidRDefault="00381EA8" w:rsidP="00F7777D">
            <w:pPr>
              <w:pStyle w:val="TableParagraph"/>
              <w:spacing w:before="66"/>
              <w:ind w:left="58" w:right="57"/>
              <w:jc w:val="both"/>
              <w:rPr>
                <w:rFonts w:asciiTheme="minorHAnsi" w:hAnsiTheme="minorHAnsi" w:cstheme="minorHAnsi"/>
                <w:b/>
                <w:sz w:val="20"/>
                <w:szCs w:val="20"/>
              </w:rPr>
            </w:pPr>
            <w:r w:rsidRPr="00FC3A41">
              <w:rPr>
                <w:rFonts w:asciiTheme="minorHAnsi" w:hAnsiTheme="minorHAnsi" w:cstheme="minorHAnsi"/>
                <w:b/>
                <w:sz w:val="20"/>
                <w:szCs w:val="20"/>
              </w:rPr>
              <w:t>Name</w:t>
            </w:r>
          </w:p>
        </w:tc>
        <w:tc>
          <w:tcPr>
            <w:tcW w:w="993" w:type="dxa"/>
          </w:tcPr>
          <w:p w:rsidR="00381EA8" w:rsidRPr="00FC3A41" w:rsidRDefault="00381EA8" w:rsidP="00F7777D">
            <w:pPr>
              <w:pStyle w:val="TableParagraph"/>
              <w:spacing w:before="66"/>
              <w:ind w:left="115" w:right="114"/>
              <w:jc w:val="both"/>
              <w:rPr>
                <w:rFonts w:asciiTheme="minorHAnsi" w:hAnsiTheme="minorHAnsi" w:cstheme="minorHAnsi"/>
                <w:b/>
                <w:sz w:val="20"/>
                <w:szCs w:val="20"/>
              </w:rPr>
            </w:pPr>
            <w:r w:rsidRPr="00FC3A41">
              <w:rPr>
                <w:rFonts w:asciiTheme="minorHAnsi" w:hAnsiTheme="minorHAnsi" w:cstheme="minorHAnsi"/>
                <w:b/>
                <w:sz w:val="20"/>
                <w:szCs w:val="20"/>
              </w:rPr>
              <w:t>Type</w:t>
            </w:r>
          </w:p>
        </w:tc>
        <w:tc>
          <w:tcPr>
            <w:tcW w:w="3969" w:type="dxa"/>
          </w:tcPr>
          <w:p w:rsidR="00381EA8" w:rsidRPr="00FC3A41" w:rsidRDefault="00381EA8" w:rsidP="00107A8E">
            <w:pPr>
              <w:pStyle w:val="TableParagraph"/>
              <w:spacing w:before="66"/>
              <w:ind w:left="0" w:right="1474"/>
              <w:jc w:val="both"/>
              <w:rPr>
                <w:rFonts w:asciiTheme="minorHAnsi" w:hAnsiTheme="minorHAnsi" w:cstheme="minorHAnsi"/>
                <w:b/>
                <w:sz w:val="20"/>
                <w:szCs w:val="20"/>
              </w:rPr>
            </w:pPr>
            <w:r w:rsidRPr="00FC3A41">
              <w:rPr>
                <w:rFonts w:asciiTheme="minorHAnsi" w:hAnsiTheme="minorHAnsi" w:cstheme="minorHAnsi"/>
                <w:b/>
                <w:sz w:val="20"/>
                <w:szCs w:val="20"/>
              </w:rPr>
              <w:t>Description</w:t>
            </w:r>
          </w:p>
        </w:tc>
        <w:tc>
          <w:tcPr>
            <w:tcW w:w="2075" w:type="dxa"/>
          </w:tcPr>
          <w:p w:rsidR="00381EA8" w:rsidRPr="00FC3A41" w:rsidRDefault="00381EA8" w:rsidP="00F7777D">
            <w:pPr>
              <w:jc w:val="both"/>
              <w:rPr>
                <w:rFonts w:cstheme="minorHAnsi"/>
                <w:b/>
                <w:sz w:val="20"/>
                <w:szCs w:val="20"/>
              </w:rPr>
            </w:pPr>
            <w:r w:rsidRPr="00FC3A41">
              <w:rPr>
                <w:rFonts w:cstheme="minorHAnsi"/>
                <w:b/>
                <w:sz w:val="20"/>
                <w:szCs w:val="20"/>
              </w:rPr>
              <w:t>Comments</w:t>
            </w: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1</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2</w:t>
            </w:r>
          </w:p>
        </w:tc>
        <w:tc>
          <w:tcPr>
            <w:tcW w:w="850" w:type="dxa"/>
            <w:shd w:val="clear" w:color="auto" w:fill="D9D9D9" w:themeFill="background1" w:themeFillShade="D9"/>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spacing w:before="25"/>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3</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4</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VBAT</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Positive supply input. Range: 1.9V~3.6V</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FFFF00"/>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5</w:t>
            </w:r>
          </w:p>
        </w:tc>
        <w:tc>
          <w:tcPr>
            <w:tcW w:w="850" w:type="dxa"/>
            <w:shd w:val="clear" w:color="auto" w:fill="FFFF00"/>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P2_2</w:t>
            </w:r>
          </w:p>
        </w:tc>
        <w:tc>
          <w:tcPr>
            <w:tcW w:w="993" w:type="dxa"/>
            <w:shd w:val="clear" w:color="auto" w:fill="FFFF00"/>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FFFF00"/>
          </w:tcPr>
          <w:p w:rsidR="00E4440B" w:rsidRPr="00FA7EFA" w:rsidRDefault="00E4440B" w:rsidP="00E4440B">
            <w:pPr>
              <w:pStyle w:val="TableParagraph"/>
              <w:spacing w:before="0"/>
              <w:ind w:left="54"/>
              <w:rPr>
                <w:rFonts w:asciiTheme="minorHAnsi" w:hAnsiTheme="minorHAnsi" w:cstheme="minorHAnsi"/>
                <w:sz w:val="20"/>
                <w:szCs w:val="20"/>
              </w:rPr>
            </w:pPr>
            <w:r w:rsidRPr="00FA7EFA">
              <w:rPr>
                <w:rFonts w:asciiTheme="minorHAnsi" w:hAnsiTheme="minorHAnsi" w:cstheme="minorHAnsi"/>
                <w:sz w:val="20"/>
                <w:szCs w:val="20"/>
              </w:rPr>
              <w:t xml:space="preserve">GPIO, PWM1, </w:t>
            </w:r>
          </w:p>
          <w:p w:rsidR="00381EA8" w:rsidRPr="00FC3A41" w:rsidRDefault="00E4440B" w:rsidP="00E4440B">
            <w:pPr>
              <w:pStyle w:val="TableParagraph"/>
              <w:spacing w:before="0"/>
              <w:ind w:left="54"/>
              <w:jc w:val="both"/>
              <w:rPr>
                <w:rFonts w:asciiTheme="minorHAnsi" w:hAnsiTheme="minorHAnsi" w:cstheme="minorHAnsi"/>
                <w:sz w:val="20"/>
                <w:szCs w:val="20"/>
              </w:rPr>
            </w:pPr>
            <w:r w:rsidRPr="00FA7EFA">
              <w:rPr>
                <w:rFonts w:asciiTheme="minorHAnsi" w:hAnsiTheme="minorHAnsi" w:cstheme="minorHAnsi"/>
                <w:sz w:val="20"/>
                <w:szCs w:val="20"/>
              </w:rPr>
              <w:t>Default: Input; pulled-high</w:t>
            </w:r>
          </w:p>
        </w:tc>
        <w:tc>
          <w:tcPr>
            <w:tcW w:w="2075" w:type="dxa"/>
            <w:shd w:val="clear" w:color="auto" w:fill="FFFF00"/>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6</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VDD_IO</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VDD; power input</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Same input pin as VBAT</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Can be connected to the VBAT pin</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7</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VDD_IO</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VDD; power input</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Same input pin as VBAT</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Can be connected to the VBAT pin</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8</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ULPC_O</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594"/>
              <w:jc w:val="both"/>
              <w:rPr>
                <w:rFonts w:asciiTheme="minorHAnsi" w:hAnsiTheme="minorHAnsi" w:cstheme="minorHAnsi"/>
                <w:sz w:val="20"/>
                <w:szCs w:val="20"/>
              </w:rPr>
            </w:pPr>
            <w:r w:rsidRPr="00FC3A41">
              <w:rPr>
                <w:rFonts w:asciiTheme="minorHAnsi" w:hAnsiTheme="minorHAnsi" w:cstheme="minorHAnsi"/>
                <w:sz w:val="20"/>
                <w:szCs w:val="20"/>
              </w:rPr>
              <w:t>1.2V ULPC LDO output Used for diagnostic</w:t>
            </w:r>
            <w:r w:rsidRPr="00FC3A41">
              <w:rPr>
                <w:rFonts w:asciiTheme="minorHAnsi" w:hAnsiTheme="minorHAnsi" w:cstheme="minorHAnsi"/>
                <w:spacing w:val="-21"/>
                <w:sz w:val="20"/>
                <w:szCs w:val="20"/>
              </w:rPr>
              <w:t xml:space="preserve"> </w:t>
            </w:r>
            <w:r w:rsidRPr="00FC3A41">
              <w:rPr>
                <w:rFonts w:asciiTheme="minorHAnsi" w:hAnsiTheme="minorHAnsi" w:cstheme="minorHAnsi"/>
                <w:sz w:val="20"/>
                <w:szCs w:val="20"/>
              </w:rPr>
              <w:t>purposes</w:t>
            </w:r>
          </w:p>
          <w:p w:rsidR="00381EA8" w:rsidRPr="00FC3A41" w:rsidRDefault="00381EA8" w:rsidP="00F7777D">
            <w:pPr>
              <w:pStyle w:val="TableParagraph"/>
              <w:spacing w:before="0"/>
              <w:ind w:left="54"/>
              <w:jc w:val="both"/>
              <w:rPr>
                <w:rFonts w:asciiTheme="minorHAnsi" w:hAnsiTheme="minorHAnsi" w:cstheme="minorHAnsi"/>
                <w:sz w:val="20"/>
                <w:szCs w:val="20"/>
              </w:rPr>
            </w:pPr>
            <w:r w:rsidRPr="00FC3A41">
              <w:rPr>
                <w:rFonts w:asciiTheme="minorHAnsi" w:hAnsiTheme="minorHAnsi" w:cstheme="minorHAnsi"/>
                <w:i/>
                <w:sz w:val="20"/>
                <w:szCs w:val="20"/>
              </w:rPr>
              <w:t xml:space="preserve">Do not connect </w:t>
            </w:r>
            <w:r w:rsidRPr="00FC3A41">
              <w:rPr>
                <w:rFonts w:asciiTheme="minorHAnsi" w:hAnsiTheme="minorHAnsi" w:cstheme="minorHAnsi"/>
                <w:sz w:val="20"/>
                <w:szCs w:val="20"/>
              </w:rPr>
              <w:t>to any pin or device</w:t>
            </w:r>
          </w:p>
          <w:p w:rsidR="00381EA8" w:rsidRPr="00FC3A41" w:rsidRDefault="00381EA8" w:rsidP="00F7777D">
            <w:pPr>
              <w:pStyle w:val="TableParagraph"/>
              <w:spacing w:before="14" w:line="254" w:lineRule="auto"/>
              <w:ind w:left="54"/>
              <w:jc w:val="both"/>
              <w:rPr>
                <w:rFonts w:asciiTheme="minorHAnsi" w:hAnsiTheme="minorHAnsi" w:cstheme="minorHAnsi"/>
                <w:sz w:val="20"/>
                <w:szCs w:val="20"/>
              </w:rPr>
            </w:pPr>
            <w:r w:rsidRPr="00FC3A41">
              <w:rPr>
                <w:rFonts w:asciiTheme="minorHAnsi" w:hAnsiTheme="minorHAnsi" w:cstheme="minorHAnsi"/>
                <w:sz w:val="20"/>
                <w:szCs w:val="20"/>
              </w:rPr>
              <w:t>For measurement, connect a bypass 1 µF capacitor to ground</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9</w:t>
            </w:r>
          </w:p>
        </w:tc>
        <w:tc>
          <w:tcPr>
            <w:tcW w:w="850" w:type="dxa"/>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P2_3</w:t>
            </w:r>
          </w:p>
        </w:tc>
        <w:tc>
          <w:tcPr>
            <w:tcW w:w="993" w:type="dxa"/>
          </w:tcPr>
          <w:p w:rsidR="00381EA8" w:rsidRPr="00FC3A41" w:rsidRDefault="00381EA8" w:rsidP="00F7777D">
            <w:pPr>
              <w:pStyle w:val="TableParagraph"/>
              <w:spacing w:before="25"/>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tcPr>
          <w:p w:rsidR="00E4440B" w:rsidRPr="00FA7EFA" w:rsidRDefault="00E4440B" w:rsidP="00E4440B">
            <w:pPr>
              <w:pStyle w:val="TableParagraph"/>
              <w:spacing w:before="0"/>
              <w:ind w:left="54"/>
              <w:rPr>
                <w:rFonts w:asciiTheme="minorHAnsi" w:hAnsiTheme="minorHAnsi" w:cstheme="minorHAnsi"/>
                <w:sz w:val="20"/>
                <w:szCs w:val="20"/>
              </w:rPr>
            </w:pPr>
            <w:r>
              <w:rPr>
                <w:rFonts w:asciiTheme="minorHAnsi" w:hAnsiTheme="minorHAnsi" w:cstheme="minorHAnsi"/>
                <w:sz w:val="20"/>
                <w:szCs w:val="20"/>
              </w:rPr>
              <w:t>GPIO, PWM2</w:t>
            </w:r>
            <w:r w:rsidRPr="00FA7EFA">
              <w:rPr>
                <w:rFonts w:asciiTheme="minorHAnsi" w:hAnsiTheme="minorHAnsi" w:cstheme="minorHAnsi"/>
                <w:sz w:val="20"/>
                <w:szCs w:val="20"/>
              </w:rPr>
              <w:t xml:space="preserve">, </w:t>
            </w:r>
          </w:p>
          <w:p w:rsidR="00381EA8" w:rsidRPr="00FC3A41" w:rsidRDefault="00E4440B" w:rsidP="00E4440B">
            <w:pPr>
              <w:pStyle w:val="TableParagraph"/>
              <w:spacing w:before="0" w:line="206" w:lineRule="exact"/>
              <w:ind w:left="54"/>
              <w:jc w:val="both"/>
              <w:rPr>
                <w:rFonts w:asciiTheme="minorHAnsi" w:hAnsiTheme="minorHAnsi" w:cstheme="minorHAnsi"/>
                <w:sz w:val="20"/>
                <w:szCs w:val="20"/>
              </w:rPr>
            </w:pPr>
            <w:r w:rsidRPr="00FA7EFA">
              <w:rPr>
                <w:rFonts w:asciiTheme="minorHAnsi" w:hAnsiTheme="minorHAnsi" w:cstheme="minorHAnsi"/>
                <w:sz w:val="20"/>
                <w:szCs w:val="20"/>
              </w:rPr>
              <w:t>Default: Input; pulled-high</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spacing w:before="25"/>
              <w:ind w:left="76" w:right="76"/>
              <w:jc w:val="both"/>
              <w:rPr>
                <w:rFonts w:asciiTheme="minorHAnsi" w:hAnsiTheme="minorHAnsi" w:cstheme="minorHAnsi"/>
                <w:sz w:val="20"/>
                <w:szCs w:val="20"/>
              </w:rPr>
            </w:pPr>
            <w:bookmarkStart w:id="11" w:name="_Hlk490223406"/>
            <w:r w:rsidRPr="00FC3A41">
              <w:rPr>
                <w:rFonts w:asciiTheme="minorHAnsi" w:hAnsiTheme="minorHAnsi" w:cstheme="minorHAnsi"/>
                <w:sz w:val="20"/>
                <w:szCs w:val="20"/>
              </w:rPr>
              <w:t>10</w:t>
            </w:r>
          </w:p>
        </w:tc>
        <w:tc>
          <w:tcPr>
            <w:tcW w:w="850" w:type="dxa"/>
            <w:shd w:val="clear" w:color="auto" w:fill="D9D9D9" w:themeFill="background1" w:themeFillShade="D9"/>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BK_O</w:t>
            </w:r>
          </w:p>
        </w:tc>
        <w:tc>
          <w:tcPr>
            <w:tcW w:w="993" w:type="dxa"/>
            <w:shd w:val="clear" w:color="auto" w:fill="D9D9D9" w:themeFill="background1" w:themeFillShade="D9"/>
          </w:tcPr>
          <w:p w:rsidR="00381EA8" w:rsidRPr="00FC3A41" w:rsidRDefault="00381EA8" w:rsidP="00F7777D">
            <w:pPr>
              <w:pStyle w:val="TableParagraph"/>
              <w:spacing w:before="25"/>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spacing w:before="25" w:line="256" w:lineRule="auto"/>
              <w:ind w:left="54"/>
              <w:jc w:val="both"/>
              <w:rPr>
                <w:rFonts w:asciiTheme="minorHAnsi" w:hAnsiTheme="minorHAnsi" w:cstheme="minorHAnsi"/>
                <w:sz w:val="20"/>
                <w:szCs w:val="20"/>
              </w:rPr>
            </w:pPr>
            <w:r w:rsidRPr="00FC3A41">
              <w:rPr>
                <w:rFonts w:asciiTheme="minorHAnsi" w:hAnsiTheme="minorHAnsi" w:cstheme="minorHAnsi"/>
                <w:sz w:val="20"/>
                <w:szCs w:val="20"/>
              </w:rPr>
              <w:t>1.55V Buck power supply output for diagnostic purpose</w:t>
            </w:r>
          </w:p>
          <w:p w:rsidR="00381EA8" w:rsidRPr="00FC3A41" w:rsidRDefault="00381EA8" w:rsidP="00F7777D">
            <w:pPr>
              <w:pStyle w:val="TableParagraph"/>
              <w:spacing w:before="0" w:line="206" w:lineRule="exact"/>
              <w:ind w:left="54"/>
              <w:jc w:val="both"/>
              <w:rPr>
                <w:rFonts w:asciiTheme="minorHAnsi" w:hAnsiTheme="minorHAnsi" w:cstheme="minorHAnsi"/>
                <w:i/>
                <w:sz w:val="20"/>
                <w:szCs w:val="20"/>
              </w:rPr>
            </w:pPr>
            <w:r w:rsidRPr="00FC3A41">
              <w:rPr>
                <w:rFonts w:asciiTheme="minorHAnsi" w:hAnsiTheme="minorHAnsi" w:cstheme="minorHAnsi"/>
                <w:i/>
                <w:sz w:val="20"/>
                <w:szCs w:val="20"/>
              </w:rPr>
              <w:t xml:space="preserve">Do not connect </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11</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P2_7</w:t>
            </w:r>
          </w:p>
        </w:tc>
        <w:tc>
          <w:tcPr>
            <w:tcW w:w="993" w:type="dxa"/>
            <w:shd w:val="clear" w:color="auto" w:fill="D9D9D9" w:themeFill="background1" w:themeFillShade="D9"/>
          </w:tcPr>
          <w:p w:rsidR="00381EA8" w:rsidRPr="00FC3A41" w:rsidRDefault="00381EA8" w:rsidP="00F7777D">
            <w:pPr>
              <w:pStyle w:val="TableParagraph"/>
              <w:ind w:left="181"/>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7777D">
            <w:pPr>
              <w:pStyle w:val="TableParagraph"/>
              <w:spacing w:before="12"/>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AD14</w:t>
            </w:r>
          </w:p>
          <w:p w:rsidR="00381EA8" w:rsidRPr="00FC3A41" w:rsidRDefault="00381EA8" w:rsidP="00F7777D">
            <w:pPr>
              <w:pStyle w:val="TableParagraph"/>
              <w:spacing w:before="0"/>
              <w:ind w:left="54"/>
              <w:jc w:val="both"/>
              <w:rPr>
                <w:rFonts w:asciiTheme="minorHAnsi" w:hAnsiTheme="minorHAnsi" w:cstheme="minorHAnsi"/>
                <w:sz w:val="20"/>
                <w:szCs w:val="20"/>
              </w:rPr>
            </w:pPr>
            <w:r w:rsidRPr="00FC3A41">
              <w:rPr>
                <w:rFonts w:asciiTheme="minorHAnsi" w:hAnsiTheme="minorHAnsi" w:cstheme="minorHAnsi"/>
                <w:sz w:val="20"/>
                <w:szCs w:val="20"/>
              </w:rPr>
              <w:t>Configured as the TX_IND pin by default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12</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P1_1</w:t>
            </w:r>
          </w:p>
        </w:tc>
        <w:tc>
          <w:tcPr>
            <w:tcW w:w="993" w:type="dxa"/>
            <w:shd w:val="clear" w:color="auto" w:fill="D9D9D9" w:themeFill="background1" w:themeFillShade="D9"/>
          </w:tcPr>
          <w:p w:rsidR="00381EA8" w:rsidRPr="00FC3A41" w:rsidRDefault="00381EA8" w:rsidP="00F7777D">
            <w:pPr>
              <w:pStyle w:val="TableParagraph"/>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7777D">
            <w:pPr>
              <w:pStyle w:val="TableParagraph"/>
              <w:spacing w:before="12"/>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AD9</w:t>
            </w:r>
          </w:p>
          <w:p w:rsidR="00381EA8" w:rsidRPr="00FC3A41" w:rsidRDefault="00381EA8" w:rsidP="00F7777D">
            <w:pPr>
              <w:pStyle w:val="TableParagraph"/>
              <w:spacing w:before="1" w:line="254" w:lineRule="auto"/>
              <w:ind w:left="54"/>
              <w:jc w:val="both"/>
              <w:rPr>
                <w:rFonts w:asciiTheme="minorHAnsi" w:hAnsiTheme="minorHAnsi" w:cstheme="minorHAnsi"/>
                <w:sz w:val="20"/>
                <w:szCs w:val="20"/>
              </w:rPr>
            </w:pPr>
            <w:r w:rsidRPr="00FC3A41">
              <w:rPr>
                <w:rFonts w:asciiTheme="minorHAnsi" w:hAnsiTheme="minorHAnsi" w:cstheme="minorHAnsi"/>
                <w:sz w:val="20"/>
                <w:szCs w:val="20"/>
              </w:rPr>
              <w:t xml:space="preserve">Configured as the </w:t>
            </w:r>
            <w:r w:rsidRPr="00FC3A41">
              <w:rPr>
                <w:rFonts w:asciiTheme="minorHAnsi" w:hAnsiTheme="minorHAnsi" w:cstheme="minorHAnsi"/>
                <w:spacing w:val="-3"/>
                <w:sz w:val="20"/>
                <w:szCs w:val="20"/>
              </w:rPr>
              <w:t xml:space="preserve">BLEDK_STATUS1_IND </w:t>
            </w:r>
            <w:r w:rsidRPr="00FC3A41">
              <w:rPr>
                <w:rFonts w:asciiTheme="minorHAnsi" w:hAnsiTheme="minorHAnsi" w:cstheme="minorHAnsi"/>
                <w:sz w:val="20"/>
                <w:szCs w:val="20"/>
              </w:rPr>
              <w:t>pin by default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auto"/>
          </w:tcPr>
          <w:p w:rsidR="00381EA8" w:rsidRPr="00FC3A41" w:rsidRDefault="00381EA8" w:rsidP="00F7777D">
            <w:pPr>
              <w:pStyle w:val="TableParagraph"/>
              <w:spacing w:before="25"/>
              <w:ind w:left="76" w:right="76"/>
              <w:jc w:val="both"/>
              <w:rPr>
                <w:rFonts w:asciiTheme="minorHAnsi" w:hAnsiTheme="minorHAnsi" w:cstheme="minorHAnsi"/>
                <w:sz w:val="20"/>
                <w:szCs w:val="20"/>
              </w:rPr>
            </w:pPr>
            <w:r w:rsidRPr="00FC3A41">
              <w:rPr>
                <w:rFonts w:asciiTheme="minorHAnsi" w:hAnsiTheme="minorHAnsi" w:cstheme="minorHAnsi"/>
                <w:sz w:val="20"/>
                <w:szCs w:val="20"/>
              </w:rPr>
              <w:t>13</w:t>
            </w:r>
          </w:p>
        </w:tc>
        <w:tc>
          <w:tcPr>
            <w:tcW w:w="850" w:type="dxa"/>
            <w:shd w:val="clear" w:color="auto" w:fill="auto"/>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P1_2</w:t>
            </w:r>
          </w:p>
        </w:tc>
        <w:tc>
          <w:tcPr>
            <w:tcW w:w="993" w:type="dxa"/>
            <w:shd w:val="clear" w:color="auto" w:fill="auto"/>
          </w:tcPr>
          <w:p w:rsidR="00381EA8" w:rsidRPr="00FC3A41" w:rsidRDefault="00381EA8" w:rsidP="00F7777D">
            <w:pPr>
              <w:pStyle w:val="TableParagraph"/>
              <w:spacing w:before="25"/>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7777D">
            <w:pPr>
              <w:pStyle w:val="TableParagraph"/>
              <w:spacing w:before="13"/>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969" w:type="dxa"/>
            <w:shd w:val="clear" w:color="auto" w:fill="auto"/>
          </w:tcPr>
          <w:p w:rsidR="00381EA8" w:rsidRPr="00FC3A41" w:rsidRDefault="00381EA8" w:rsidP="00F7777D">
            <w:pPr>
              <w:pStyle w:val="TableParagraph"/>
              <w:spacing w:before="25" w:line="256"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AD10</w:t>
            </w:r>
          </w:p>
          <w:p w:rsidR="00381EA8" w:rsidRPr="00FC3A41" w:rsidRDefault="00381EA8" w:rsidP="00F7777D">
            <w:pPr>
              <w:pStyle w:val="TableParagraph"/>
              <w:spacing w:before="25" w:line="256" w:lineRule="auto"/>
              <w:ind w:left="0" w:right="1333"/>
              <w:jc w:val="both"/>
              <w:rPr>
                <w:rFonts w:asciiTheme="minorHAnsi" w:hAnsiTheme="minorHAnsi" w:cstheme="minorHAnsi"/>
                <w:sz w:val="20"/>
                <w:szCs w:val="20"/>
              </w:rPr>
            </w:pPr>
          </w:p>
        </w:tc>
        <w:tc>
          <w:tcPr>
            <w:tcW w:w="2075" w:type="dxa"/>
            <w:shd w:val="clear" w:color="auto" w:fill="auto"/>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14</w:t>
            </w:r>
          </w:p>
        </w:tc>
        <w:tc>
          <w:tcPr>
            <w:tcW w:w="850" w:type="dxa"/>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P1_3</w:t>
            </w:r>
          </w:p>
        </w:tc>
        <w:tc>
          <w:tcPr>
            <w:tcW w:w="993" w:type="dxa"/>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AD11</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15</w:t>
            </w:r>
          </w:p>
        </w:tc>
        <w:tc>
          <w:tcPr>
            <w:tcW w:w="850" w:type="dxa"/>
            <w:shd w:val="clear" w:color="auto" w:fill="D9D9D9" w:themeFill="background1" w:themeFillShade="D9"/>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P0_0</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AD0</w:t>
            </w:r>
          </w:p>
          <w:p w:rsidR="00381EA8" w:rsidRPr="00FC3A41" w:rsidRDefault="00381EA8" w:rsidP="00F7777D">
            <w:pPr>
              <w:pStyle w:val="TableParagraph"/>
              <w:spacing w:before="0"/>
              <w:ind w:left="54"/>
              <w:jc w:val="both"/>
              <w:rPr>
                <w:rFonts w:asciiTheme="minorHAnsi" w:hAnsiTheme="minorHAnsi" w:cstheme="minorHAnsi"/>
                <w:sz w:val="20"/>
                <w:szCs w:val="20"/>
              </w:rPr>
            </w:pPr>
            <w:r w:rsidRPr="00FC3A41">
              <w:rPr>
                <w:rFonts w:asciiTheme="minorHAnsi" w:hAnsiTheme="minorHAnsi" w:cstheme="minorHAnsi"/>
                <w:sz w:val="20"/>
                <w:szCs w:val="20"/>
              </w:rPr>
              <w:t>Configured as the UART_CTS pin by default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16</w:t>
            </w:r>
          </w:p>
        </w:tc>
        <w:tc>
          <w:tcPr>
            <w:tcW w:w="850" w:type="dxa"/>
            <w:shd w:val="clear" w:color="auto" w:fill="D9D9D9" w:themeFill="background1" w:themeFillShade="D9"/>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P1_0</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AD8</w:t>
            </w:r>
          </w:p>
          <w:p w:rsidR="00381EA8" w:rsidRPr="00FC3A41" w:rsidRDefault="00381EA8" w:rsidP="00F7777D">
            <w:pPr>
              <w:pStyle w:val="TableParagraph"/>
              <w:spacing w:before="0" w:line="256" w:lineRule="auto"/>
              <w:ind w:left="54"/>
              <w:jc w:val="both"/>
              <w:rPr>
                <w:rFonts w:asciiTheme="minorHAnsi" w:hAnsiTheme="minorHAnsi" w:cstheme="minorHAnsi"/>
                <w:sz w:val="20"/>
                <w:szCs w:val="20"/>
              </w:rPr>
            </w:pPr>
            <w:r w:rsidRPr="00FC3A41">
              <w:rPr>
                <w:rFonts w:asciiTheme="minorHAnsi" w:hAnsiTheme="minorHAnsi" w:cstheme="minorHAnsi"/>
                <w:sz w:val="20"/>
                <w:szCs w:val="20"/>
              </w:rPr>
              <w:t xml:space="preserve">Configured as the </w:t>
            </w:r>
            <w:r w:rsidRPr="00FC3A41">
              <w:rPr>
                <w:rFonts w:asciiTheme="minorHAnsi" w:hAnsiTheme="minorHAnsi" w:cstheme="minorHAnsi"/>
                <w:spacing w:val="-3"/>
                <w:sz w:val="20"/>
                <w:szCs w:val="20"/>
              </w:rPr>
              <w:t xml:space="preserve">BLEDK_STATUS2_IND </w:t>
            </w:r>
            <w:r w:rsidRPr="00FC3A41">
              <w:rPr>
                <w:rFonts w:asciiTheme="minorHAnsi" w:hAnsiTheme="minorHAnsi" w:cstheme="minorHAnsi"/>
                <w:sz w:val="20"/>
                <w:szCs w:val="20"/>
              </w:rPr>
              <w:t>pin by default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17</w:t>
            </w:r>
          </w:p>
        </w:tc>
        <w:tc>
          <w:tcPr>
            <w:tcW w:w="850" w:type="dxa"/>
            <w:shd w:val="clear" w:color="auto" w:fill="D9D9D9" w:themeFill="background1" w:themeFillShade="D9"/>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P3_6</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333"/>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PWM0</w:t>
            </w:r>
          </w:p>
          <w:p w:rsidR="00381EA8" w:rsidRPr="00FC3A41" w:rsidRDefault="00381EA8" w:rsidP="00F7777D">
            <w:pPr>
              <w:pStyle w:val="TableParagraph"/>
              <w:spacing w:before="1"/>
              <w:ind w:left="54"/>
              <w:jc w:val="both"/>
              <w:rPr>
                <w:rFonts w:asciiTheme="minorHAnsi" w:hAnsiTheme="minorHAnsi" w:cstheme="minorHAnsi"/>
                <w:sz w:val="20"/>
                <w:szCs w:val="20"/>
              </w:rPr>
            </w:pPr>
            <w:r w:rsidRPr="00FC3A41">
              <w:rPr>
                <w:rFonts w:asciiTheme="minorHAnsi" w:hAnsiTheme="minorHAnsi" w:cstheme="minorHAnsi"/>
                <w:sz w:val="20"/>
                <w:szCs w:val="20"/>
              </w:rPr>
              <w:t>Configured as the UART_RTS pin by default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18</w:t>
            </w:r>
          </w:p>
        </w:tc>
        <w:tc>
          <w:tcPr>
            <w:tcW w:w="850" w:type="dxa"/>
            <w:shd w:val="clear" w:color="auto" w:fill="D9D9D9" w:themeFill="background1" w:themeFillShade="D9"/>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P2_0</w:t>
            </w:r>
          </w:p>
        </w:tc>
        <w:tc>
          <w:tcPr>
            <w:tcW w:w="993" w:type="dxa"/>
            <w:shd w:val="clear" w:color="auto" w:fill="D9D9D9" w:themeFill="background1" w:themeFillShade="D9"/>
          </w:tcPr>
          <w:p w:rsidR="00381EA8" w:rsidRPr="00FC3A41" w:rsidRDefault="00381EA8" w:rsidP="00F7777D">
            <w:pPr>
              <w:pStyle w:val="TableParagraph"/>
              <w:ind w:left="115" w:right="114"/>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shd w:val="clear" w:color="auto" w:fill="D9D9D9" w:themeFill="background1" w:themeFillShade="D9"/>
          </w:tcPr>
          <w:p w:rsidR="00381EA8" w:rsidRPr="00FC3A41" w:rsidRDefault="00381EA8" w:rsidP="00F7777D">
            <w:pPr>
              <w:pStyle w:val="TableParagraph"/>
              <w:spacing w:line="254" w:lineRule="auto"/>
              <w:ind w:left="54" w:right="1733"/>
              <w:jc w:val="both"/>
              <w:rPr>
                <w:rFonts w:asciiTheme="minorHAnsi" w:hAnsiTheme="minorHAnsi" w:cstheme="minorHAnsi"/>
                <w:sz w:val="20"/>
                <w:szCs w:val="20"/>
              </w:rPr>
            </w:pPr>
            <w:r w:rsidRPr="00FC3A41">
              <w:rPr>
                <w:rFonts w:asciiTheme="minorHAnsi" w:hAnsiTheme="minorHAnsi" w:cstheme="minorHAnsi"/>
                <w:sz w:val="20"/>
                <w:szCs w:val="20"/>
              </w:rPr>
              <w:t>System configuration input; 1: Application mode</w:t>
            </w:r>
          </w:p>
          <w:p w:rsidR="00381EA8" w:rsidRPr="00FC3A41" w:rsidRDefault="00381EA8" w:rsidP="00F7777D">
            <w:pPr>
              <w:pStyle w:val="TableParagraph"/>
              <w:spacing w:before="1" w:line="254" w:lineRule="auto"/>
              <w:ind w:left="54"/>
              <w:jc w:val="both"/>
              <w:rPr>
                <w:rFonts w:asciiTheme="minorHAnsi" w:hAnsiTheme="minorHAnsi" w:cstheme="minorHAnsi"/>
                <w:sz w:val="20"/>
                <w:szCs w:val="20"/>
              </w:rPr>
            </w:pPr>
            <w:r w:rsidRPr="00FC3A41">
              <w:rPr>
                <w:rFonts w:asciiTheme="minorHAnsi" w:hAnsiTheme="minorHAnsi" w:cstheme="minorHAnsi"/>
                <w:sz w:val="20"/>
                <w:szCs w:val="20"/>
              </w:rPr>
              <w:t>0: Test mode, for Flash update and EEPROM settings</w:t>
            </w:r>
          </w:p>
          <w:p w:rsidR="00381EA8" w:rsidRPr="00FC3A41" w:rsidRDefault="00381EA8" w:rsidP="00F7777D">
            <w:pPr>
              <w:pStyle w:val="TableParagraph"/>
              <w:spacing w:before="0"/>
              <w:ind w:left="54"/>
              <w:jc w:val="both"/>
              <w:rPr>
                <w:rFonts w:asciiTheme="minorHAnsi" w:hAnsiTheme="minorHAnsi" w:cstheme="minorHAnsi"/>
                <w:sz w:val="20"/>
                <w:szCs w:val="20"/>
              </w:rPr>
            </w:pPr>
            <w:r w:rsidRPr="00FC3A41">
              <w:rPr>
                <w:rFonts w:asciiTheme="minorHAnsi" w:hAnsiTheme="minorHAnsi" w:cstheme="minorHAnsi"/>
                <w:sz w:val="20"/>
                <w:szCs w:val="20"/>
              </w:rPr>
              <w:t>Default: Input; pulled-high</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FFFF00"/>
          </w:tcPr>
          <w:p w:rsidR="00381EA8" w:rsidRPr="00FC3A41" w:rsidRDefault="00381EA8" w:rsidP="00F7777D">
            <w:pPr>
              <w:pStyle w:val="TableParagraph"/>
              <w:ind w:left="76" w:right="76"/>
              <w:jc w:val="both"/>
              <w:rPr>
                <w:rFonts w:asciiTheme="minorHAnsi" w:hAnsiTheme="minorHAnsi" w:cstheme="minorHAnsi"/>
                <w:sz w:val="20"/>
                <w:szCs w:val="20"/>
              </w:rPr>
            </w:pPr>
            <w:bookmarkStart w:id="12" w:name="_Hlk490223565"/>
            <w:bookmarkEnd w:id="11"/>
            <w:r w:rsidRPr="00FC3A41">
              <w:rPr>
                <w:rFonts w:asciiTheme="minorHAnsi" w:hAnsiTheme="minorHAnsi" w:cstheme="minorHAnsi"/>
                <w:sz w:val="20"/>
                <w:szCs w:val="20"/>
              </w:rPr>
              <w:t>19</w:t>
            </w:r>
          </w:p>
        </w:tc>
        <w:tc>
          <w:tcPr>
            <w:tcW w:w="850" w:type="dxa"/>
            <w:shd w:val="clear" w:color="auto" w:fill="FFFF00"/>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P2_4</w:t>
            </w:r>
          </w:p>
        </w:tc>
        <w:tc>
          <w:tcPr>
            <w:tcW w:w="993" w:type="dxa"/>
            <w:shd w:val="clear" w:color="auto" w:fill="FFFF00"/>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FFFF00"/>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w:t>
            </w:r>
          </w:p>
        </w:tc>
        <w:tc>
          <w:tcPr>
            <w:tcW w:w="2075" w:type="dxa"/>
            <w:shd w:val="clear" w:color="auto" w:fill="FFFF00"/>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20</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NC</w:t>
            </w:r>
          </w:p>
        </w:tc>
        <w:tc>
          <w:tcPr>
            <w:tcW w:w="993"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3969" w:type="dxa"/>
            <w:shd w:val="clear" w:color="auto" w:fill="D9D9D9" w:themeFill="background1" w:themeFillShade="D9"/>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No Connection</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spacing w:before="25"/>
              <w:ind w:left="76" w:right="76"/>
              <w:jc w:val="both"/>
              <w:rPr>
                <w:rFonts w:asciiTheme="minorHAnsi" w:hAnsiTheme="minorHAnsi" w:cstheme="minorHAnsi"/>
                <w:sz w:val="20"/>
                <w:szCs w:val="20"/>
              </w:rPr>
            </w:pPr>
            <w:r w:rsidRPr="00FC3A41">
              <w:rPr>
                <w:rFonts w:asciiTheme="minorHAnsi" w:hAnsiTheme="minorHAnsi" w:cstheme="minorHAnsi"/>
                <w:sz w:val="20"/>
                <w:szCs w:val="20"/>
              </w:rPr>
              <w:t>21</w:t>
            </w:r>
          </w:p>
        </w:tc>
        <w:tc>
          <w:tcPr>
            <w:tcW w:w="850" w:type="dxa"/>
            <w:shd w:val="clear" w:color="auto" w:fill="D9D9D9" w:themeFill="background1" w:themeFillShade="D9"/>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RST_N</w:t>
            </w:r>
          </w:p>
        </w:tc>
        <w:tc>
          <w:tcPr>
            <w:tcW w:w="993" w:type="dxa"/>
            <w:shd w:val="clear" w:color="auto" w:fill="D9D9D9" w:themeFill="background1" w:themeFillShade="D9"/>
          </w:tcPr>
          <w:p w:rsidR="00381EA8" w:rsidRPr="00FC3A41" w:rsidRDefault="00381EA8" w:rsidP="00F7777D">
            <w:pPr>
              <w:pStyle w:val="TableParagraph"/>
              <w:spacing w:before="25"/>
              <w:ind w:left="115" w:right="113"/>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shd w:val="clear" w:color="auto" w:fill="D9D9D9" w:themeFill="background1" w:themeFillShade="D9"/>
          </w:tcPr>
          <w:p w:rsidR="00381EA8" w:rsidRPr="00FC3A41" w:rsidRDefault="00381EA8" w:rsidP="00F7777D">
            <w:pPr>
              <w:pStyle w:val="TableParagraph"/>
              <w:spacing w:before="25"/>
              <w:ind w:left="56"/>
              <w:jc w:val="both"/>
              <w:rPr>
                <w:rFonts w:asciiTheme="minorHAnsi" w:hAnsiTheme="minorHAnsi" w:cstheme="minorHAnsi"/>
                <w:sz w:val="20"/>
                <w:szCs w:val="20"/>
              </w:rPr>
            </w:pPr>
            <w:r w:rsidRPr="00FC3A41">
              <w:rPr>
                <w:rFonts w:asciiTheme="minorHAnsi" w:hAnsiTheme="minorHAnsi" w:cstheme="minorHAnsi"/>
                <w:sz w:val="20"/>
                <w:szCs w:val="20"/>
              </w:rPr>
              <w:t>Module Reset; active-low; Internally pulled-high</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22</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UART_RX</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UART Data input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p>
        </w:tc>
        <w:tc>
          <w:tcPr>
            <w:tcW w:w="3969" w:type="dxa"/>
            <w:shd w:val="clear" w:color="auto" w:fill="D9D9D9" w:themeFill="background1" w:themeFillShade="D9"/>
          </w:tcPr>
          <w:p w:rsidR="00381EA8" w:rsidRPr="00FC3A41" w:rsidRDefault="00381EA8" w:rsidP="00F7777D">
            <w:pPr>
              <w:pStyle w:val="TableParagraph"/>
              <w:jc w:val="both"/>
              <w:rPr>
                <w:rFonts w:asciiTheme="minorHAnsi" w:hAnsiTheme="minorHAnsi" w:cstheme="minorHAnsi"/>
                <w:sz w:val="20"/>
                <w:szCs w:val="20"/>
              </w:rPr>
            </w:pP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23</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UART_TX</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O/p</w:t>
            </w:r>
          </w:p>
        </w:tc>
        <w:tc>
          <w:tcPr>
            <w:tcW w:w="3969" w:type="dxa"/>
            <w:shd w:val="clear" w:color="auto" w:fill="D9D9D9" w:themeFill="background1" w:themeFillShade="D9"/>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UART Data output</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spacing w:before="25"/>
              <w:ind w:left="76" w:right="76"/>
              <w:jc w:val="both"/>
              <w:rPr>
                <w:rFonts w:asciiTheme="minorHAnsi" w:hAnsiTheme="minorHAnsi" w:cstheme="minorHAnsi"/>
                <w:sz w:val="20"/>
                <w:szCs w:val="20"/>
              </w:rPr>
            </w:pPr>
            <w:r w:rsidRPr="00FC3A41">
              <w:rPr>
                <w:rFonts w:asciiTheme="minorHAnsi" w:hAnsiTheme="minorHAnsi" w:cstheme="minorHAnsi"/>
                <w:sz w:val="20"/>
                <w:szCs w:val="20"/>
              </w:rPr>
              <w:t>24</w:t>
            </w:r>
          </w:p>
        </w:tc>
        <w:tc>
          <w:tcPr>
            <w:tcW w:w="850" w:type="dxa"/>
          </w:tcPr>
          <w:p w:rsidR="00381EA8" w:rsidRPr="00FC3A41" w:rsidRDefault="00381EA8" w:rsidP="00F7777D">
            <w:pPr>
              <w:pStyle w:val="TableParagraph"/>
              <w:spacing w:before="25"/>
              <w:ind w:left="58" w:right="57"/>
              <w:jc w:val="both"/>
              <w:rPr>
                <w:rFonts w:asciiTheme="minorHAnsi" w:hAnsiTheme="minorHAnsi" w:cstheme="minorHAnsi"/>
                <w:sz w:val="20"/>
                <w:szCs w:val="20"/>
              </w:rPr>
            </w:pPr>
            <w:r w:rsidRPr="00FC3A41">
              <w:rPr>
                <w:rFonts w:asciiTheme="minorHAnsi" w:hAnsiTheme="minorHAnsi" w:cstheme="minorHAnsi"/>
                <w:sz w:val="20"/>
                <w:szCs w:val="20"/>
              </w:rPr>
              <w:t>P3_1</w:t>
            </w:r>
          </w:p>
        </w:tc>
        <w:tc>
          <w:tcPr>
            <w:tcW w:w="993" w:type="dxa"/>
          </w:tcPr>
          <w:p w:rsidR="00381EA8" w:rsidRPr="00FC3A41" w:rsidRDefault="00381EA8" w:rsidP="00F7777D">
            <w:pPr>
              <w:pStyle w:val="TableParagraph"/>
              <w:spacing w:before="25"/>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tcPr>
          <w:p w:rsidR="00381EA8" w:rsidRPr="00FC3A41" w:rsidRDefault="00381EA8" w:rsidP="00F7777D">
            <w:pPr>
              <w:pStyle w:val="TableParagraph"/>
              <w:spacing w:before="25" w:line="256" w:lineRule="auto"/>
              <w:ind w:left="54" w:right="492"/>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 Configured as RSSI_IND pin by default.</w:t>
            </w:r>
          </w:p>
          <w:p w:rsidR="00381EA8" w:rsidRPr="00FC3A41" w:rsidRDefault="00381EA8" w:rsidP="00F7777D">
            <w:pPr>
              <w:pStyle w:val="TableParagraph"/>
              <w:spacing w:before="25" w:line="256" w:lineRule="auto"/>
              <w:ind w:left="54" w:right="492"/>
              <w:jc w:val="both"/>
              <w:rPr>
                <w:rFonts w:asciiTheme="minorHAnsi" w:hAnsiTheme="minorHAnsi" w:cstheme="minorHAnsi"/>
                <w:sz w:val="20"/>
                <w:szCs w:val="20"/>
              </w:rPr>
            </w:pPr>
            <w:r w:rsidRPr="00FC3A41">
              <w:rPr>
                <w:rFonts w:asciiTheme="minorHAnsi" w:hAnsiTheme="minorHAnsi" w:cstheme="minorHAnsi"/>
                <w:sz w:val="20"/>
                <w:szCs w:val="20"/>
              </w:rPr>
              <w:t>Use this indication pin to indicate the quality of the link based on the RSSI level. If the RSSI level is lower than the specified threshold value, then the RSSI indication pin goes low. Set the threshold for the RSSI link quality in EEPROM.</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25</w:t>
            </w:r>
          </w:p>
        </w:tc>
        <w:tc>
          <w:tcPr>
            <w:tcW w:w="850" w:type="dxa"/>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P3_2</w:t>
            </w:r>
          </w:p>
        </w:tc>
        <w:tc>
          <w:tcPr>
            <w:tcW w:w="993" w:type="dxa"/>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Configured as the LINK_DROP pin by default.</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Use</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this</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pin</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to</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force</w:t>
            </w:r>
            <w:r w:rsidRPr="00FC3A41">
              <w:rPr>
                <w:rFonts w:asciiTheme="minorHAnsi" w:hAnsiTheme="minorHAnsi" w:cstheme="minorHAnsi"/>
                <w:spacing w:val="-4"/>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4"/>
                <w:sz w:val="20"/>
                <w:szCs w:val="20"/>
              </w:rPr>
              <w:t xml:space="preserve"> </w:t>
            </w:r>
            <w:r w:rsidRPr="00FC3A41">
              <w:rPr>
                <w:rFonts w:asciiTheme="minorHAnsi" w:hAnsiTheme="minorHAnsi" w:cstheme="minorHAnsi"/>
                <w:sz w:val="20"/>
                <w:szCs w:val="20"/>
              </w:rPr>
              <w:t>module</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to</w:t>
            </w:r>
            <w:r w:rsidRPr="00FC3A41">
              <w:rPr>
                <w:rFonts w:asciiTheme="minorHAnsi" w:hAnsiTheme="minorHAnsi" w:cstheme="minorHAnsi"/>
                <w:spacing w:val="-5"/>
                <w:sz w:val="20"/>
                <w:szCs w:val="20"/>
              </w:rPr>
              <w:t xml:space="preserve"> </w:t>
            </w:r>
            <w:r w:rsidRPr="00FC3A41">
              <w:rPr>
                <w:rFonts w:asciiTheme="minorHAnsi" w:hAnsiTheme="minorHAnsi" w:cstheme="minorHAnsi"/>
                <w:sz w:val="20"/>
                <w:szCs w:val="20"/>
              </w:rPr>
              <w:t>drop</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current</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BLE</w:t>
            </w:r>
            <w:r w:rsidRPr="00FC3A41">
              <w:rPr>
                <w:rFonts w:asciiTheme="minorHAnsi" w:hAnsiTheme="minorHAnsi" w:cstheme="minorHAnsi"/>
                <w:spacing w:val="-5"/>
                <w:sz w:val="20"/>
                <w:szCs w:val="20"/>
              </w:rPr>
              <w:t xml:space="preserve"> </w:t>
            </w:r>
            <w:r w:rsidRPr="00FC3A41">
              <w:rPr>
                <w:rFonts w:asciiTheme="minorHAnsi" w:hAnsiTheme="minorHAnsi" w:cstheme="minorHAnsi"/>
                <w:sz w:val="20"/>
                <w:szCs w:val="20"/>
              </w:rPr>
              <w:t>link</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with</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a</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peer</w:t>
            </w:r>
            <w:r w:rsidRPr="00FC3A41">
              <w:rPr>
                <w:rFonts w:asciiTheme="minorHAnsi" w:hAnsiTheme="minorHAnsi" w:cstheme="minorHAnsi"/>
                <w:spacing w:val="-3"/>
                <w:sz w:val="20"/>
                <w:szCs w:val="20"/>
              </w:rPr>
              <w:t xml:space="preserve"> </w:t>
            </w:r>
            <w:r w:rsidRPr="00FC3A41">
              <w:rPr>
                <w:rFonts w:asciiTheme="minorHAnsi" w:hAnsiTheme="minorHAnsi" w:cstheme="minorHAnsi"/>
                <w:sz w:val="20"/>
                <w:szCs w:val="20"/>
              </w:rPr>
              <w:t>device. Pulling</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7"/>
                <w:sz w:val="20"/>
                <w:szCs w:val="20"/>
              </w:rPr>
              <w:t xml:space="preserve"> </w:t>
            </w:r>
            <w:r w:rsidRPr="00FC3A41">
              <w:rPr>
                <w:rFonts w:asciiTheme="minorHAnsi" w:hAnsiTheme="minorHAnsi" w:cstheme="minorHAnsi"/>
                <w:sz w:val="20"/>
                <w:szCs w:val="20"/>
              </w:rPr>
              <w:t>Link</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Drop</w:t>
            </w:r>
            <w:r w:rsidRPr="00FC3A41">
              <w:rPr>
                <w:rFonts w:asciiTheme="minorHAnsi" w:hAnsiTheme="minorHAnsi" w:cstheme="minorHAnsi"/>
                <w:spacing w:val="-7"/>
                <w:sz w:val="20"/>
                <w:szCs w:val="20"/>
              </w:rPr>
              <w:t xml:space="preserve"> </w:t>
            </w:r>
            <w:r w:rsidRPr="00FC3A41">
              <w:rPr>
                <w:rFonts w:asciiTheme="minorHAnsi" w:hAnsiTheme="minorHAnsi" w:cstheme="minorHAnsi"/>
                <w:sz w:val="20"/>
                <w:szCs w:val="20"/>
              </w:rPr>
              <w:t>pin</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low</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forces</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connection</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to</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close.</w:t>
            </w:r>
            <w:r w:rsidRPr="00FC3A41">
              <w:rPr>
                <w:rFonts w:asciiTheme="minorHAnsi" w:hAnsiTheme="minorHAnsi" w:cstheme="minorHAnsi"/>
                <w:spacing w:val="-12"/>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pin</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needs</w:t>
            </w:r>
            <w:r w:rsidRPr="00FC3A41">
              <w:rPr>
                <w:rFonts w:asciiTheme="minorHAnsi" w:hAnsiTheme="minorHAnsi" w:cstheme="minorHAnsi"/>
                <w:spacing w:val="-8"/>
                <w:sz w:val="20"/>
                <w:szCs w:val="20"/>
              </w:rPr>
              <w:t xml:space="preserve"> </w:t>
            </w:r>
            <w:r w:rsidRPr="00FC3A41">
              <w:rPr>
                <w:rFonts w:asciiTheme="minorHAnsi" w:hAnsiTheme="minorHAnsi" w:cstheme="minorHAnsi"/>
                <w:sz w:val="20"/>
                <w:szCs w:val="20"/>
              </w:rPr>
              <w:t>to</w:t>
            </w:r>
            <w:r w:rsidRPr="00FC3A41">
              <w:rPr>
                <w:rFonts w:asciiTheme="minorHAnsi" w:hAnsiTheme="minorHAnsi" w:cstheme="minorHAnsi"/>
                <w:spacing w:val="-7"/>
                <w:sz w:val="20"/>
                <w:szCs w:val="20"/>
              </w:rPr>
              <w:t xml:space="preserve"> </w:t>
            </w:r>
            <w:r w:rsidRPr="00FC3A41">
              <w:rPr>
                <w:rFonts w:asciiTheme="minorHAnsi" w:hAnsiTheme="minorHAnsi" w:cstheme="minorHAnsi"/>
                <w:sz w:val="20"/>
                <w:szCs w:val="20"/>
              </w:rPr>
              <w:t>be pulled low for at least 10</w:t>
            </w:r>
            <w:r w:rsidRPr="00FC3A41">
              <w:rPr>
                <w:rFonts w:asciiTheme="minorHAnsi" w:hAnsiTheme="minorHAnsi" w:cstheme="minorHAnsi"/>
                <w:spacing w:val="-17"/>
                <w:sz w:val="20"/>
                <w:szCs w:val="20"/>
              </w:rPr>
              <w:t xml:space="preserve"> </w:t>
            </w:r>
            <w:r w:rsidRPr="00FC3A41">
              <w:rPr>
                <w:rFonts w:asciiTheme="minorHAnsi" w:hAnsiTheme="minorHAnsi" w:cstheme="minorHAnsi"/>
                <w:sz w:val="20"/>
                <w:szCs w:val="20"/>
              </w:rPr>
              <w:t>ms.</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ind w:left="76" w:right="76"/>
              <w:jc w:val="both"/>
              <w:rPr>
                <w:rFonts w:asciiTheme="minorHAnsi" w:hAnsiTheme="minorHAnsi" w:cstheme="minorHAnsi"/>
                <w:sz w:val="20"/>
                <w:szCs w:val="20"/>
              </w:rPr>
            </w:pPr>
            <w:bookmarkStart w:id="13" w:name="_Hlk490223661"/>
            <w:r w:rsidRPr="00FC3A41">
              <w:rPr>
                <w:rFonts w:asciiTheme="minorHAnsi" w:hAnsiTheme="minorHAnsi" w:cstheme="minorHAnsi"/>
                <w:sz w:val="20"/>
                <w:szCs w:val="20"/>
              </w:rPr>
              <w:t>26</w:t>
            </w:r>
          </w:p>
        </w:tc>
        <w:tc>
          <w:tcPr>
            <w:tcW w:w="850" w:type="dxa"/>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P3_3</w:t>
            </w:r>
          </w:p>
        </w:tc>
        <w:tc>
          <w:tcPr>
            <w:tcW w:w="993" w:type="dxa"/>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tcPr>
          <w:p w:rsidR="00381EA8" w:rsidRPr="00FC3A41" w:rsidRDefault="00381EA8" w:rsidP="00F7777D">
            <w:pPr>
              <w:jc w:val="both"/>
              <w:rPr>
                <w:rFonts w:cstheme="minorHAnsi"/>
                <w:sz w:val="20"/>
                <w:szCs w:val="20"/>
              </w:rPr>
            </w:pPr>
            <w:r w:rsidRPr="00FC3A41">
              <w:rPr>
                <w:rFonts w:cstheme="minorHAnsi"/>
                <w:sz w:val="20"/>
                <w:szCs w:val="20"/>
              </w:rPr>
              <w:t>Use</w:t>
            </w:r>
            <w:r w:rsidRPr="00FC3A41">
              <w:rPr>
                <w:rFonts w:cstheme="minorHAnsi"/>
                <w:spacing w:val="-8"/>
                <w:sz w:val="20"/>
                <w:szCs w:val="20"/>
              </w:rPr>
              <w:t xml:space="preserve"> </w:t>
            </w:r>
            <w:r w:rsidRPr="00FC3A41">
              <w:rPr>
                <w:rFonts w:cstheme="minorHAnsi"/>
                <w:sz w:val="20"/>
                <w:szCs w:val="20"/>
              </w:rPr>
              <w:t>this</w:t>
            </w:r>
            <w:r w:rsidRPr="00FC3A41">
              <w:rPr>
                <w:rFonts w:cstheme="minorHAnsi"/>
                <w:spacing w:val="-8"/>
                <w:sz w:val="20"/>
                <w:szCs w:val="20"/>
              </w:rPr>
              <w:t xml:space="preserve"> </w:t>
            </w:r>
            <w:r w:rsidRPr="00FC3A41">
              <w:rPr>
                <w:rFonts w:cstheme="minorHAnsi"/>
                <w:sz w:val="20"/>
                <w:szCs w:val="20"/>
              </w:rPr>
              <w:t>pin</w:t>
            </w:r>
            <w:r w:rsidRPr="00FC3A41">
              <w:rPr>
                <w:rFonts w:cstheme="minorHAnsi"/>
                <w:spacing w:val="-7"/>
                <w:sz w:val="20"/>
                <w:szCs w:val="20"/>
              </w:rPr>
              <w:t xml:space="preserve"> </w:t>
            </w:r>
            <w:r w:rsidRPr="00FC3A41">
              <w:rPr>
                <w:rFonts w:cstheme="minorHAnsi"/>
                <w:sz w:val="20"/>
                <w:szCs w:val="20"/>
              </w:rPr>
              <w:t>to</w:t>
            </w:r>
            <w:r w:rsidRPr="00FC3A41">
              <w:rPr>
                <w:rFonts w:cstheme="minorHAnsi"/>
                <w:spacing w:val="-8"/>
                <w:sz w:val="20"/>
                <w:szCs w:val="20"/>
              </w:rPr>
              <w:t xml:space="preserve"> </w:t>
            </w:r>
            <w:r w:rsidRPr="00FC3A41">
              <w:rPr>
                <w:rFonts w:cstheme="minorHAnsi"/>
                <w:sz w:val="20"/>
                <w:szCs w:val="20"/>
              </w:rPr>
              <w:t>enable</w:t>
            </w:r>
            <w:r w:rsidRPr="00FC3A41">
              <w:rPr>
                <w:rFonts w:cstheme="minorHAnsi"/>
                <w:spacing w:val="-7"/>
                <w:sz w:val="20"/>
                <w:szCs w:val="20"/>
              </w:rPr>
              <w:t xml:space="preserve"> </w:t>
            </w:r>
            <w:r w:rsidRPr="00FC3A41">
              <w:rPr>
                <w:rFonts w:cstheme="minorHAnsi"/>
                <w:sz w:val="20"/>
                <w:szCs w:val="20"/>
              </w:rPr>
              <w:t>communication</w:t>
            </w:r>
            <w:r w:rsidRPr="00FC3A41">
              <w:rPr>
                <w:rFonts w:cstheme="minorHAnsi"/>
                <w:spacing w:val="-8"/>
                <w:sz w:val="20"/>
                <w:szCs w:val="20"/>
              </w:rPr>
              <w:t xml:space="preserve"> </w:t>
            </w:r>
            <w:r w:rsidRPr="00FC3A41">
              <w:rPr>
                <w:rFonts w:cstheme="minorHAnsi"/>
                <w:sz w:val="20"/>
                <w:szCs w:val="20"/>
              </w:rPr>
              <w:t>with</w:t>
            </w:r>
            <w:r w:rsidRPr="00FC3A41">
              <w:rPr>
                <w:rFonts w:cstheme="minorHAnsi"/>
                <w:spacing w:val="-8"/>
                <w:sz w:val="20"/>
                <w:szCs w:val="20"/>
              </w:rPr>
              <w:t xml:space="preserve"> </w:t>
            </w:r>
            <w:r w:rsidRPr="00FC3A41">
              <w:rPr>
                <w:rFonts w:cstheme="minorHAnsi"/>
                <w:sz w:val="20"/>
                <w:szCs w:val="20"/>
              </w:rPr>
              <w:t>the</w:t>
            </w:r>
            <w:r w:rsidRPr="00FC3A41">
              <w:rPr>
                <w:rFonts w:cstheme="minorHAnsi"/>
                <w:spacing w:val="-7"/>
                <w:sz w:val="20"/>
                <w:szCs w:val="20"/>
              </w:rPr>
              <w:t xml:space="preserve"> </w:t>
            </w:r>
            <w:r w:rsidRPr="00FC3A41">
              <w:rPr>
                <w:rFonts w:cstheme="minorHAnsi"/>
                <w:sz w:val="20"/>
                <w:szCs w:val="20"/>
              </w:rPr>
              <w:t>UART</w:t>
            </w:r>
            <w:r w:rsidRPr="00FC3A41">
              <w:rPr>
                <w:rFonts w:cstheme="minorHAnsi"/>
                <w:spacing w:val="-11"/>
                <w:sz w:val="20"/>
                <w:szCs w:val="20"/>
              </w:rPr>
              <w:t xml:space="preserve"> </w:t>
            </w:r>
            <w:r w:rsidRPr="00FC3A41">
              <w:rPr>
                <w:rFonts w:cstheme="minorHAnsi"/>
                <w:sz w:val="20"/>
                <w:szCs w:val="20"/>
              </w:rPr>
              <w:t>when</w:t>
            </w:r>
            <w:r w:rsidRPr="00FC3A41">
              <w:rPr>
                <w:rFonts w:cstheme="minorHAnsi"/>
                <w:spacing w:val="-8"/>
                <w:sz w:val="20"/>
                <w:szCs w:val="20"/>
              </w:rPr>
              <w:t xml:space="preserve"> </w:t>
            </w:r>
            <w:r w:rsidRPr="00FC3A41">
              <w:rPr>
                <w:rFonts w:cstheme="minorHAnsi"/>
                <w:sz w:val="20"/>
                <w:szCs w:val="20"/>
              </w:rPr>
              <w:t>the</w:t>
            </w:r>
            <w:r w:rsidRPr="00FC3A41">
              <w:rPr>
                <w:rFonts w:cstheme="minorHAnsi"/>
                <w:spacing w:val="-7"/>
                <w:sz w:val="20"/>
                <w:szCs w:val="20"/>
              </w:rPr>
              <w:t xml:space="preserve"> </w:t>
            </w:r>
            <w:r w:rsidRPr="00FC3A41">
              <w:rPr>
                <w:rFonts w:cstheme="minorHAnsi"/>
                <w:sz w:val="20"/>
                <w:szCs w:val="20"/>
              </w:rPr>
              <w:t>module</w:t>
            </w:r>
            <w:r w:rsidRPr="00FC3A41">
              <w:rPr>
                <w:rFonts w:cstheme="minorHAnsi"/>
                <w:spacing w:val="-8"/>
                <w:sz w:val="20"/>
                <w:szCs w:val="20"/>
              </w:rPr>
              <w:t xml:space="preserve"> </w:t>
            </w:r>
            <w:r w:rsidRPr="00FC3A41">
              <w:rPr>
                <w:rFonts w:cstheme="minorHAnsi"/>
                <w:sz w:val="20"/>
                <w:szCs w:val="20"/>
              </w:rPr>
              <w:t>is</w:t>
            </w:r>
            <w:r w:rsidRPr="00FC3A41">
              <w:rPr>
                <w:rFonts w:cstheme="minorHAnsi"/>
                <w:spacing w:val="-8"/>
                <w:sz w:val="20"/>
                <w:szCs w:val="20"/>
              </w:rPr>
              <w:t xml:space="preserve"> </w:t>
            </w:r>
            <w:r w:rsidRPr="00FC3A41">
              <w:rPr>
                <w:rFonts w:cstheme="minorHAnsi"/>
                <w:sz w:val="20"/>
                <w:szCs w:val="20"/>
              </w:rPr>
              <w:t>in</w:t>
            </w:r>
            <w:r w:rsidRPr="00FC3A41">
              <w:rPr>
                <w:rFonts w:cstheme="minorHAnsi"/>
                <w:spacing w:val="-7"/>
                <w:sz w:val="20"/>
                <w:szCs w:val="20"/>
              </w:rPr>
              <w:t xml:space="preserve"> </w:t>
            </w:r>
            <w:r w:rsidRPr="00FC3A41">
              <w:rPr>
                <w:rFonts w:cstheme="minorHAnsi"/>
                <w:sz w:val="20"/>
                <w:szCs w:val="20"/>
              </w:rPr>
              <w:t xml:space="preserve">Low- Power mode. When </w:t>
            </w:r>
            <w:r w:rsidRPr="00FC3A41">
              <w:rPr>
                <w:rFonts w:cstheme="minorHAnsi"/>
                <w:i/>
                <w:sz w:val="20"/>
                <w:szCs w:val="20"/>
              </w:rPr>
              <w:t xml:space="preserve">not </w:t>
            </w:r>
            <w:r w:rsidRPr="00FC3A41">
              <w:rPr>
                <w:rFonts w:cstheme="minorHAnsi"/>
                <w:sz w:val="20"/>
                <w:szCs w:val="20"/>
              </w:rPr>
              <w:t>in Low-Power mode, the module runs on a 16 MHz clock. If Low-Power mode is enabled on the module by using command SO,1, the</w:t>
            </w:r>
            <w:r w:rsidRPr="00FC3A41">
              <w:rPr>
                <w:rFonts w:cstheme="minorHAnsi"/>
                <w:spacing w:val="-7"/>
                <w:sz w:val="20"/>
                <w:szCs w:val="20"/>
              </w:rPr>
              <w:t xml:space="preserve"> </w:t>
            </w:r>
            <w:r w:rsidRPr="00FC3A41">
              <w:rPr>
                <w:rFonts w:cstheme="minorHAnsi"/>
                <w:sz w:val="20"/>
                <w:szCs w:val="20"/>
              </w:rPr>
              <w:t>module</w:t>
            </w:r>
            <w:r w:rsidRPr="00FC3A41">
              <w:rPr>
                <w:rFonts w:cstheme="minorHAnsi"/>
                <w:spacing w:val="-7"/>
                <w:sz w:val="20"/>
                <w:szCs w:val="20"/>
              </w:rPr>
              <w:t xml:space="preserve"> </w:t>
            </w:r>
            <w:r w:rsidRPr="00FC3A41">
              <w:rPr>
                <w:rFonts w:cstheme="minorHAnsi"/>
                <w:sz w:val="20"/>
                <w:szCs w:val="20"/>
              </w:rPr>
              <w:t>runs</w:t>
            </w:r>
            <w:r w:rsidRPr="00FC3A41">
              <w:rPr>
                <w:rFonts w:cstheme="minorHAnsi"/>
                <w:spacing w:val="-8"/>
                <w:sz w:val="20"/>
                <w:szCs w:val="20"/>
              </w:rPr>
              <w:t xml:space="preserve"> </w:t>
            </w:r>
            <w:r w:rsidRPr="00FC3A41">
              <w:rPr>
                <w:rFonts w:cstheme="minorHAnsi"/>
                <w:sz w:val="20"/>
                <w:szCs w:val="20"/>
              </w:rPr>
              <w:t>on</w:t>
            </w:r>
            <w:r w:rsidRPr="00FC3A41">
              <w:rPr>
                <w:rFonts w:cstheme="minorHAnsi"/>
                <w:spacing w:val="-7"/>
                <w:sz w:val="20"/>
                <w:szCs w:val="20"/>
              </w:rPr>
              <w:t xml:space="preserve"> </w:t>
            </w:r>
            <w:r w:rsidRPr="00FC3A41">
              <w:rPr>
                <w:rFonts w:cstheme="minorHAnsi"/>
                <w:sz w:val="20"/>
                <w:szCs w:val="20"/>
              </w:rPr>
              <w:t>a</w:t>
            </w:r>
            <w:r w:rsidRPr="00FC3A41">
              <w:rPr>
                <w:rFonts w:cstheme="minorHAnsi"/>
                <w:spacing w:val="-7"/>
                <w:sz w:val="20"/>
                <w:szCs w:val="20"/>
              </w:rPr>
              <w:t xml:space="preserve"> </w:t>
            </w:r>
            <w:r w:rsidRPr="00FC3A41">
              <w:rPr>
                <w:rFonts w:cstheme="minorHAnsi"/>
                <w:sz w:val="20"/>
                <w:szCs w:val="20"/>
              </w:rPr>
              <w:t>32</w:t>
            </w:r>
            <w:r w:rsidRPr="00FC3A41">
              <w:rPr>
                <w:rFonts w:cstheme="minorHAnsi"/>
                <w:spacing w:val="-7"/>
                <w:sz w:val="20"/>
                <w:szCs w:val="20"/>
              </w:rPr>
              <w:t xml:space="preserve"> </w:t>
            </w:r>
            <w:r w:rsidRPr="00FC3A41">
              <w:rPr>
                <w:rFonts w:cstheme="minorHAnsi"/>
                <w:sz w:val="20"/>
                <w:szCs w:val="20"/>
              </w:rPr>
              <w:t>kHz</w:t>
            </w:r>
            <w:r w:rsidRPr="00FC3A41">
              <w:rPr>
                <w:rFonts w:cstheme="minorHAnsi"/>
                <w:spacing w:val="-8"/>
                <w:sz w:val="20"/>
                <w:szCs w:val="20"/>
              </w:rPr>
              <w:t xml:space="preserve"> </w:t>
            </w:r>
            <w:r w:rsidRPr="00FC3A41">
              <w:rPr>
                <w:rFonts w:cstheme="minorHAnsi"/>
                <w:sz w:val="20"/>
                <w:szCs w:val="20"/>
              </w:rPr>
              <w:t>clock</w:t>
            </w:r>
            <w:r w:rsidRPr="00FC3A41">
              <w:rPr>
                <w:rFonts w:cstheme="minorHAnsi"/>
                <w:spacing w:val="-8"/>
                <w:sz w:val="20"/>
                <w:szCs w:val="20"/>
              </w:rPr>
              <w:t xml:space="preserve"> </w:t>
            </w:r>
            <w:r w:rsidRPr="00FC3A41">
              <w:rPr>
                <w:rFonts w:cstheme="minorHAnsi"/>
                <w:sz w:val="20"/>
                <w:szCs w:val="20"/>
              </w:rPr>
              <w:t>thus</w:t>
            </w:r>
            <w:r w:rsidRPr="00FC3A41">
              <w:rPr>
                <w:rFonts w:cstheme="minorHAnsi"/>
                <w:spacing w:val="-6"/>
                <w:sz w:val="20"/>
                <w:szCs w:val="20"/>
              </w:rPr>
              <w:t xml:space="preserve"> </w:t>
            </w:r>
            <w:r w:rsidRPr="00FC3A41">
              <w:rPr>
                <w:rFonts w:cstheme="minorHAnsi"/>
                <w:sz w:val="20"/>
                <w:szCs w:val="20"/>
              </w:rPr>
              <w:t>reducing</w:t>
            </w:r>
            <w:r w:rsidRPr="00FC3A41">
              <w:rPr>
                <w:rFonts w:cstheme="minorHAnsi"/>
                <w:spacing w:val="-7"/>
                <w:sz w:val="20"/>
                <w:szCs w:val="20"/>
              </w:rPr>
              <w:t xml:space="preserve"> </w:t>
            </w:r>
            <w:r w:rsidRPr="00FC3A41">
              <w:rPr>
                <w:rFonts w:cstheme="minorHAnsi"/>
                <w:sz w:val="20"/>
                <w:szCs w:val="20"/>
              </w:rPr>
              <w:t>power</w:t>
            </w:r>
            <w:r w:rsidRPr="00FC3A41">
              <w:rPr>
                <w:rFonts w:cstheme="minorHAnsi"/>
                <w:spacing w:val="-8"/>
                <w:sz w:val="20"/>
                <w:szCs w:val="20"/>
              </w:rPr>
              <w:t xml:space="preserve"> </w:t>
            </w:r>
            <w:r w:rsidRPr="00FC3A41">
              <w:rPr>
                <w:rFonts w:cstheme="minorHAnsi"/>
                <w:sz w:val="20"/>
                <w:szCs w:val="20"/>
              </w:rPr>
              <w:t>consumption.</w:t>
            </w:r>
            <w:r w:rsidRPr="00FC3A41">
              <w:rPr>
                <w:rFonts w:cstheme="minorHAnsi"/>
                <w:spacing w:val="-8"/>
                <w:sz w:val="20"/>
                <w:szCs w:val="20"/>
              </w:rPr>
              <w:t xml:space="preserve"> </w:t>
            </w:r>
            <w:r w:rsidRPr="00FC3A41">
              <w:rPr>
                <w:rFonts w:cstheme="minorHAnsi"/>
                <w:sz w:val="20"/>
                <w:szCs w:val="20"/>
              </w:rPr>
              <w:t>However, in</w:t>
            </w:r>
            <w:r w:rsidRPr="00FC3A41">
              <w:rPr>
                <w:rFonts w:cstheme="minorHAnsi"/>
                <w:spacing w:val="-9"/>
                <w:sz w:val="20"/>
                <w:szCs w:val="20"/>
              </w:rPr>
              <w:t xml:space="preserve"> </w:t>
            </w:r>
            <w:r w:rsidRPr="00FC3A41">
              <w:rPr>
                <w:rFonts w:cstheme="minorHAnsi"/>
                <w:sz w:val="20"/>
                <w:szCs w:val="20"/>
              </w:rPr>
              <w:t>Low-Power</w:t>
            </w:r>
            <w:r w:rsidRPr="00FC3A41">
              <w:rPr>
                <w:rFonts w:cstheme="minorHAnsi"/>
                <w:spacing w:val="-11"/>
                <w:sz w:val="20"/>
                <w:szCs w:val="20"/>
              </w:rPr>
              <w:t xml:space="preserve"> </w:t>
            </w:r>
            <w:r w:rsidRPr="00FC3A41">
              <w:rPr>
                <w:rFonts w:cstheme="minorHAnsi"/>
                <w:sz w:val="20"/>
                <w:szCs w:val="20"/>
              </w:rPr>
              <w:t>mode,</w:t>
            </w:r>
            <w:r w:rsidRPr="00FC3A41">
              <w:rPr>
                <w:rFonts w:cstheme="minorHAnsi"/>
                <w:spacing w:val="-9"/>
                <w:sz w:val="20"/>
                <w:szCs w:val="20"/>
              </w:rPr>
              <w:t xml:space="preserve"> </w:t>
            </w:r>
            <w:r w:rsidRPr="00FC3A41">
              <w:rPr>
                <w:rFonts w:cstheme="minorHAnsi"/>
                <w:sz w:val="20"/>
                <w:szCs w:val="20"/>
              </w:rPr>
              <w:t>the</w:t>
            </w:r>
            <w:r w:rsidRPr="00FC3A41">
              <w:rPr>
                <w:rFonts w:cstheme="minorHAnsi"/>
                <w:spacing w:val="-9"/>
                <w:sz w:val="20"/>
                <w:szCs w:val="20"/>
              </w:rPr>
              <w:t xml:space="preserve"> </w:t>
            </w:r>
            <w:r w:rsidRPr="00FC3A41">
              <w:rPr>
                <w:rFonts w:cstheme="minorHAnsi"/>
                <w:sz w:val="20"/>
                <w:szCs w:val="20"/>
              </w:rPr>
              <w:t>host</w:t>
            </w:r>
            <w:r w:rsidRPr="00FC3A41">
              <w:rPr>
                <w:rFonts w:cstheme="minorHAnsi"/>
                <w:spacing w:val="-9"/>
                <w:sz w:val="20"/>
                <w:szCs w:val="20"/>
              </w:rPr>
              <w:t xml:space="preserve"> </w:t>
            </w:r>
            <w:r w:rsidRPr="00FC3A41">
              <w:rPr>
                <w:rFonts w:cstheme="minorHAnsi"/>
                <w:sz w:val="20"/>
                <w:szCs w:val="20"/>
              </w:rPr>
              <w:t>MCU</w:t>
            </w:r>
            <w:r w:rsidRPr="00FC3A41">
              <w:rPr>
                <w:rFonts w:cstheme="minorHAnsi"/>
                <w:spacing w:val="-9"/>
                <w:sz w:val="20"/>
                <w:szCs w:val="20"/>
              </w:rPr>
              <w:t xml:space="preserve"> </w:t>
            </w:r>
            <w:r w:rsidRPr="00FC3A41">
              <w:rPr>
                <w:rFonts w:cstheme="minorHAnsi"/>
                <w:i/>
                <w:sz w:val="20"/>
                <w:szCs w:val="20"/>
              </w:rPr>
              <w:t>cannot</w:t>
            </w:r>
            <w:r w:rsidRPr="00FC3A41">
              <w:rPr>
                <w:rFonts w:cstheme="minorHAnsi"/>
                <w:i/>
                <w:spacing w:val="-10"/>
                <w:sz w:val="20"/>
                <w:szCs w:val="20"/>
              </w:rPr>
              <w:t xml:space="preserve"> </w:t>
            </w:r>
            <w:r w:rsidRPr="00FC3A41">
              <w:rPr>
                <w:rFonts w:cstheme="minorHAnsi"/>
                <w:sz w:val="20"/>
                <w:szCs w:val="20"/>
              </w:rPr>
              <w:t>communicate</w:t>
            </w:r>
            <w:r w:rsidRPr="00FC3A41">
              <w:rPr>
                <w:rFonts w:cstheme="minorHAnsi"/>
                <w:spacing w:val="-9"/>
                <w:sz w:val="20"/>
                <w:szCs w:val="20"/>
              </w:rPr>
              <w:t xml:space="preserve"> </w:t>
            </w:r>
            <w:r w:rsidRPr="00FC3A41">
              <w:rPr>
                <w:rFonts w:cstheme="minorHAnsi"/>
                <w:sz w:val="20"/>
                <w:szCs w:val="20"/>
              </w:rPr>
              <w:t>with</w:t>
            </w:r>
            <w:r w:rsidRPr="00FC3A41">
              <w:rPr>
                <w:rFonts w:cstheme="minorHAnsi"/>
                <w:spacing w:val="-9"/>
                <w:sz w:val="20"/>
                <w:szCs w:val="20"/>
              </w:rPr>
              <w:t xml:space="preserve"> </w:t>
            </w:r>
            <w:r w:rsidRPr="00FC3A41">
              <w:rPr>
                <w:rFonts w:cstheme="minorHAnsi"/>
                <w:sz w:val="20"/>
                <w:szCs w:val="20"/>
              </w:rPr>
              <w:t>the</w:t>
            </w:r>
            <w:r w:rsidRPr="00FC3A41">
              <w:rPr>
                <w:rFonts w:cstheme="minorHAnsi"/>
                <w:spacing w:val="-10"/>
                <w:sz w:val="20"/>
                <w:szCs w:val="20"/>
              </w:rPr>
              <w:t xml:space="preserve"> </w:t>
            </w:r>
            <w:r w:rsidRPr="00FC3A41">
              <w:rPr>
                <w:rFonts w:cstheme="minorHAnsi"/>
                <w:sz w:val="20"/>
                <w:szCs w:val="20"/>
              </w:rPr>
              <w:t>module</w:t>
            </w:r>
            <w:r w:rsidRPr="00FC3A41">
              <w:rPr>
                <w:rFonts w:cstheme="minorHAnsi"/>
                <w:spacing w:val="-9"/>
                <w:sz w:val="20"/>
                <w:szCs w:val="20"/>
              </w:rPr>
              <w:t xml:space="preserve"> </w:t>
            </w:r>
            <w:r w:rsidRPr="00FC3A41">
              <w:rPr>
                <w:rFonts w:cstheme="minorHAnsi"/>
                <w:sz w:val="20"/>
                <w:szCs w:val="20"/>
              </w:rPr>
              <w:t>via</w:t>
            </w:r>
            <w:r w:rsidRPr="00FC3A41">
              <w:rPr>
                <w:rFonts w:cstheme="minorHAnsi"/>
                <w:spacing w:val="-9"/>
                <w:sz w:val="20"/>
                <w:szCs w:val="20"/>
              </w:rPr>
              <w:t xml:space="preserve"> </w:t>
            </w:r>
            <w:r w:rsidRPr="00FC3A41">
              <w:rPr>
                <w:rFonts w:cstheme="minorHAnsi"/>
                <w:sz w:val="20"/>
                <w:szCs w:val="20"/>
              </w:rPr>
              <w:t xml:space="preserve">the UART since the UART is </w:t>
            </w:r>
            <w:r w:rsidRPr="00FC3A41">
              <w:rPr>
                <w:rFonts w:cstheme="minorHAnsi"/>
                <w:i/>
                <w:sz w:val="20"/>
                <w:szCs w:val="20"/>
              </w:rPr>
              <w:t xml:space="preserve">not </w:t>
            </w:r>
            <w:r w:rsidRPr="00FC3A41">
              <w:rPr>
                <w:rFonts w:cstheme="minorHAnsi"/>
                <w:sz w:val="20"/>
                <w:szCs w:val="20"/>
              </w:rPr>
              <w:t xml:space="preserve">operational. If the user intends to provide data or commands via UART in the Low-Power mode, then the UART RX </w:t>
            </w:r>
            <w:r w:rsidRPr="00FC3A41">
              <w:rPr>
                <w:rFonts w:cstheme="minorHAnsi"/>
                <w:spacing w:val="-3"/>
                <w:sz w:val="20"/>
                <w:szCs w:val="20"/>
              </w:rPr>
              <w:t xml:space="preserve">INDICATION </w:t>
            </w:r>
            <w:r w:rsidRPr="00FC3A41">
              <w:rPr>
                <w:rFonts w:cstheme="minorHAnsi"/>
                <w:sz w:val="20"/>
                <w:szCs w:val="20"/>
              </w:rPr>
              <w:t xml:space="preserve">pin must be pulled low and the user needs to wait for at least five milliseconds before sending the data. Pulling the UART RX </w:t>
            </w:r>
            <w:r w:rsidRPr="00FC3A41">
              <w:rPr>
                <w:rFonts w:cstheme="minorHAnsi"/>
                <w:spacing w:val="-3"/>
                <w:sz w:val="20"/>
                <w:szCs w:val="20"/>
              </w:rPr>
              <w:t xml:space="preserve">INDICATION </w:t>
            </w:r>
            <w:r w:rsidRPr="00FC3A41">
              <w:rPr>
                <w:rFonts w:cstheme="minorHAnsi"/>
                <w:sz w:val="20"/>
                <w:szCs w:val="20"/>
              </w:rPr>
              <w:t>pin low allows the module to operate the 16 MHz clock and to enable</w:t>
            </w:r>
            <w:r w:rsidRPr="00FC3A41">
              <w:rPr>
                <w:rFonts w:cstheme="minorHAnsi"/>
                <w:spacing w:val="-26"/>
                <w:sz w:val="20"/>
                <w:szCs w:val="20"/>
              </w:rPr>
              <w:t xml:space="preserve"> </w:t>
            </w:r>
            <w:r w:rsidRPr="00FC3A41">
              <w:rPr>
                <w:rFonts w:cstheme="minorHAnsi"/>
                <w:spacing w:val="-6"/>
                <w:sz w:val="20"/>
                <w:szCs w:val="20"/>
              </w:rPr>
              <w:t>UART.</w:t>
            </w:r>
          </w:p>
        </w:tc>
        <w:tc>
          <w:tcPr>
            <w:tcW w:w="2075" w:type="dxa"/>
          </w:tcPr>
          <w:p w:rsidR="00381EA8" w:rsidRPr="00FC3A41" w:rsidRDefault="00381EA8" w:rsidP="00F7777D">
            <w:pPr>
              <w:jc w:val="both"/>
              <w:rPr>
                <w:rFonts w:cstheme="minorHAnsi"/>
                <w:sz w:val="20"/>
                <w:szCs w:val="20"/>
              </w:rPr>
            </w:pPr>
          </w:p>
        </w:tc>
      </w:tr>
      <w:bookmarkEnd w:id="12"/>
      <w:tr w:rsidR="00381EA8" w:rsidRPr="00FC3A41" w:rsidTr="00107A8E">
        <w:tc>
          <w:tcPr>
            <w:tcW w:w="1129" w:type="dxa"/>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27</w:t>
            </w:r>
          </w:p>
        </w:tc>
        <w:tc>
          <w:tcPr>
            <w:tcW w:w="850" w:type="dxa"/>
          </w:tcPr>
          <w:p w:rsidR="00381EA8" w:rsidRPr="00FC3A41" w:rsidRDefault="00381EA8" w:rsidP="00F7777D">
            <w:pPr>
              <w:pStyle w:val="TableParagraph"/>
              <w:ind w:left="58" w:right="57"/>
              <w:jc w:val="both"/>
              <w:rPr>
                <w:rFonts w:asciiTheme="minorHAnsi" w:hAnsiTheme="minorHAnsi" w:cstheme="minorHAnsi"/>
                <w:sz w:val="20"/>
                <w:szCs w:val="20"/>
              </w:rPr>
            </w:pPr>
            <w:r w:rsidRPr="00FC3A41">
              <w:rPr>
                <w:rFonts w:asciiTheme="minorHAnsi" w:hAnsiTheme="minorHAnsi" w:cstheme="minorHAnsi"/>
                <w:sz w:val="20"/>
                <w:szCs w:val="20"/>
              </w:rPr>
              <w:t>P3_4</w:t>
            </w:r>
          </w:p>
        </w:tc>
        <w:tc>
          <w:tcPr>
            <w:tcW w:w="993" w:type="dxa"/>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I/p</w:t>
            </w:r>
          </w:p>
        </w:tc>
        <w:tc>
          <w:tcPr>
            <w:tcW w:w="3969"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w:t>
            </w:r>
          </w:p>
          <w:p w:rsidR="00381EA8" w:rsidRPr="00FC3A41" w:rsidRDefault="00381EA8" w:rsidP="00F7777D">
            <w:pPr>
              <w:pStyle w:val="TableParagraph"/>
              <w:spacing w:before="12"/>
              <w:ind w:left="54"/>
              <w:jc w:val="both"/>
              <w:rPr>
                <w:rFonts w:asciiTheme="minorHAnsi" w:hAnsiTheme="minorHAnsi" w:cstheme="minorHAnsi"/>
                <w:sz w:val="20"/>
                <w:szCs w:val="20"/>
              </w:rPr>
            </w:pPr>
            <w:r w:rsidRPr="00FC3A41">
              <w:rPr>
                <w:rFonts w:asciiTheme="minorHAnsi" w:hAnsiTheme="minorHAnsi" w:cstheme="minorHAnsi"/>
                <w:sz w:val="20"/>
                <w:szCs w:val="20"/>
              </w:rPr>
              <w:t>Configured as the PAIRING_KEY pin by default</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spacing w:before="25"/>
              <w:ind w:left="76" w:right="76"/>
              <w:jc w:val="both"/>
              <w:rPr>
                <w:rFonts w:asciiTheme="minorHAnsi" w:hAnsiTheme="minorHAnsi" w:cstheme="minorHAnsi"/>
                <w:sz w:val="20"/>
                <w:szCs w:val="20"/>
              </w:rPr>
            </w:pPr>
            <w:r w:rsidRPr="00FC3A41">
              <w:rPr>
                <w:rFonts w:asciiTheme="minorHAnsi" w:hAnsiTheme="minorHAnsi" w:cstheme="minorHAnsi"/>
                <w:sz w:val="20"/>
                <w:szCs w:val="20"/>
              </w:rPr>
              <w:t>28</w:t>
            </w:r>
          </w:p>
        </w:tc>
        <w:tc>
          <w:tcPr>
            <w:tcW w:w="850" w:type="dxa"/>
          </w:tcPr>
          <w:p w:rsidR="00381EA8" w:rsidRPr="00FC3A41" w:rsidRDefault="00381EA8" w:rsidP="00F7777D">
            <w:pPr>
              <w:pStyle w:val="TableParagraph"/>
              <w:spacing w:before="25"/>
              <w:ind w:left="58" w:right="58"/>
              <w:jc w:val="both"/>
              <w:rPr>
                <w:rFonts w:asciiTheme="minorHAnsi" w:hAnsiTheme="minorHAnsi" w:cstheme="minorHAnsi"/>
                <w:sz w:val="20"/>
                <w:szCs w:val="20"/>
              </w:rPr>
            </w:pPr>
            <w:r w:rsidRPr="00FC3A41">
              <w:rPr>
                <w:rFonts w:asciiTheme="minorHAnsi" w:hAnsiTheme="minorHAnsi" w:cstheme="minorHAnsi"/>
                <w:sz w:val="20"/>
                <w:szCs w:val="20"/>
              </w:rPr>
              <w:t>P3_5</w:t>
            </w:r>
          </w:p>
        </w:tc>
        <w:tc>
          <w:tcPr>
            <w:tcW w:w="993" w:type="dxa"/>
          </w:tcPr>
          <w:p w:rsidR="00381EA8" w:rsidRPr="00FC3A41" w:rsidRDefault="00381EA8" w:rsidP="00F7777D">
            <w:pPr>
              <w:pStyle w:val="TableParagraph"/>
              <w:spacing w:before="25"/>
              <w:ind w:left="180"/>
              <w:jc w:val="both"/>
              <w:rPr>
                <w:rFonts w:asciiTheme="minorHAnsi" w:hAnsiTheme="minorHAnsi" w:cstheme="minorHAnsi"/>
                <w:sz w:val="20"/>
                <w:szCs w:val="20"/>
              </w:rPr>
            </w:pPr>
            <w:r w:rsidRPr="00FC3A41">
              <w:rPr>
                <w:rFonts w:asciiTheme="minorHAnsi" w:hAnsiTheme="minorHAnsi" w:cstheme="minorHAnsi"/>
                <w:sz w:val="20"/>
                <w:szCs w:val="20"/>
              </w:rPr>
              <w:t>D I/O</w:t>
            </w:r>
          </w:p>
          <w:p w:rsidR="00381EA8" w:rsidRPr="00FC3A41" w:rsidRDefault="00381EA8" w:rsidP="00F7777D">
            <w:pPr>
              <w:pStyle w:val="TableParagraph"/>
              <w:spacing w:before="13"/>
              <w:ind w:left="210"/>
              <w:jc w:val="both"/>
              <w:rPr>
                <w:rFonts w:asciiTheme="minorHAnsi" w:hAnsiTheme="minorHAnsi" w:cstheme="minorHAnsi"/>
                <w:sz w:val="20"/>
                <w:szCs w:val="20"/>
              </w:rPr>
            </w:pPr>
            <w:r w:rsidRPr="00FC3A41">
              <w:rPr>
                <w:rFonts w:asciiTheme="minorHAnsi" w:hAnsiTheme="minorHAnsi" w:cstheme="minorHAnsi"/>
                <w:sz w:val="20"/>
                <w:szCs w:val="20"/>
              </w:rPr>
              <w:t>A I/p</w:t>
            </w:r>
          </w:p>
        </w:tc>
        <w:tc>
          <w:tcPr>
            <w:tcW w:w="3969" w:type="dxa"/>
          </w:tcPr>
          <w:p w:rsidR="00381EA8" w:rsidRPr="00FC3A41" w:rsidRDefault="00381EA8" w:rsidP="00F7777D">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w:t>
            </w:r>
          </w:p>
          <w:p w:rsidR="00381EA8" w:rsidRPr="00FC3A41" w:rsidRDefault="00381EA8" w:rsidP="00F7777D">
            <w:pPr>
              <w:pStyle w:val="TableParagraph"/>
              <w:spacing w:before="13" w:line="254" w:lineRule="auto"/>
              <w:ind w:left="54"/>
              <w:jc w:val="both"/>
              <w:rPr>
                <w:rFonts w:asciiTheme="minorHAnsi" w:hAnsiTheme="minorHAnsi" w:cstheme="minorHAnsi"/>
                <w:sz w:val="20"/>
                <w:szCs w:val="20"/>
              </w:rPr>
            </w:pPr>
            <w:r w:rsidRPr="00FC3A41">
              <w:rPr>
                <w:rFonts w:asciiTheme="minorHAnsi" w:hAnsiTheme="minorHAnsi" w:cstheme="minorHAnsi"/>
                <w:sz w:val="20"/>
                <w:szCs w:val="20"/>
              </w:rPr>
              <w:t>LED1; provides indication whether the module is ON/OFF</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tcPr>
          <w:p w:rsidR="00381EA8" w:rsidRPr="00FC3A41" w:rsidRDefault="00381EA8" w:rsidP="00F7777D">
            <w:pPr>
              <w:pStyle w:val="TableParagraph"/>
              <w:spacing w:before="25"/>
              <w:ind w:left="76" w:right="76"/>
              <w:jc w:val="both"/>
              <w:rPr>
                <w:rFonts w:asciiTheme="minorHAnsi" w:hAnsiTheme="minorHAnsi" w:cstheme="minorHAnsi"/>
                <w:sz w:val="20"/>
                <w:szCs w:val="20"/>
              </w:rPr>
            </w:pPr>
            <w:r w:rsidRPr="00FC3A41">
              <w:rPr>
                <w:rFonts w:asciiTheme="minorHAnsi" w:hAnsiTheme="minorHAnsi" w:cstheme="minorHAnsi"/>
                <w:sz w:val="20"/>
                <w:szCs w:val="20"/>
              </w:rPr>
              <w:t>29</w:t>
            </w:r>
          </w:p>
        </w:tc>
        <w:tc>
          <w:tcPr>
            <w:tcW w:w="850" w:type="dxa"/>
          </w:tcPr>
          <w:p w:rsidR="00381EA8" w:rsidRPr="00FC3A41" w:rsidRDefault="00381EA8" w:rsidP="00F7777D">
            <w:pPr>
              <w:pStyle w:val="TableParagraph"/>
              <w:spacing w:before="25"/>
              <w:ind w:left="58" w:right="57"/>
              <w:jc w:val="both"/>
              <w:rPr>
                <w:rFonts w:asciiTheme="minorHAnsi" w:hAnsiTheme="minorHAnsi" w:cstheme="minorHAnsi"/>
                <w:sz w:val="20"/>
                <w:szCs w:val="20"/>
              </w:rPr>
            </w:pPr>
            <w:r w:rsidRPr="00FC3A41">
              <w:rPr>
                <w:rFonts w:asciiTheme="minorHAnsi" w:hAnsiTheme="minorHAnsi" w:cstheme="minorHAnsi"/>
                <w:sz w:val="20"/>
                <w:szCs w:val="20"/>
              </w:rPr>
              <w:t>P0_7</w:t>
            </w:r>
          </w:p>
        </w:tc>
        <w:tc>
          <w:tcPr>
            <w:tcW w:w="993" w:type="dxa"/>
          </w:tcPr>
          <w:p w:rsidR="00381EA8" w:rsidRPr="00FC3A41" w:rsidRDefault="00381EA8" w:rsidP="00F7777D">
            <w:pPr>
              <w:pStyle w:val="TableParagraph"/>
              <w:spacing w:before="25"/>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GPIO; default: Input; pulled-high</w:t>
            </w:r>
          </w:p>
          <w:p w:rsidR="00381EA8" w:rsidRPr="00FC3A41" w:rsidRDefault="00381EA8" w:rsidP="00F7777D">
            <w:pPr>
              <w:pStyle w:val="TableParagraph"/>
              <w:spacing w:before="13" w:line="254" w:lineRule="auto"/>
              <w:ind w:left="54"/>
              <w:jc w:val="both"/>
              <w:rPr>
                <w:rFonts w:asciiTheme="minorHAnsi" w:hAnsiTheme="minorHAnsi" w:cstheme="minorHAnsi"/>
                <w:sz w:val="20"/>
                <w:szCs w:val="20"/>
              </w:rPr>
            </w:pPr>
            <w:r w:rsidRPr="00FC3A41">
              <w:rPr>
                <w:rFonts w:asciiTheme="minorHAnsi" w:hAnsiTheme="minorHAnsi" w:cstheme="minorHAnsi"/>
                <w:sz w:val="20"/>
                <w:szCs w:val="20"/>
              </w:rPr>
              <w:t>Configured to the LOW_BATTERY_INDICATOR pin by default. Pin</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output</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goes</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low</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when</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VDD</w:t>
            </w:r>
            <w:r w:rsidRPr="00FC3A41">
              <w:rPr>
                <w:rFonts w:asciiTheme="minorHAnsi" w:hAnsiTheme="minorHAnsi" w:cstheme="minorHAnsi"/>
                <w:spacing w:val="-7"/>
                <w:sz w:val="20"/>
                <w:szCs w:val="20"/>
              </w:rPr>
              <w:t xml:space="preserve"> </w:t>
            </w:r>
            <w:r w:rsidRPr="00FC3A41">
              <w:rPr>
                <w:rFonts w:asciiTheme="minorHAnsi" w:hAnsiTheme="minorHAnsi" w:cstheme="minorHAnsi"/>
                <w:sz w:val="20"/>
                <w:szCs w:val="20"/>
              </w:rPr>
              <w:t>is</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below</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a</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specified</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level.</w:t>
            </w:r>
            <w:r w:rsidRPr="00FC3A41">
              <w:rPr>
                <w:rFonts w:asciiTheme="minorHAnsi" w:hAnsiTheme="minorHAnsi" w:cstheme="minorHAnsi"/>
                <w:spacing w:val="-12"/>
                <w:sz w:val="20"/>
                <w:szCs w:val="20"/>
              </w:rPr>
              <w:t xml:space="preserve"> </w:t>
            </w:r>
            <w:r w:rsidRPr="00FC3A41">
              <w:rPr>
                <w:rFonts w:asciiTheme="minorHAnsi" w:hAnsiTheme="minorHAnsi" w:cstheme="minorHAnsi"/>
                <w:spacing w:val="-10"/>
                <w:sz w:val="20"/>
                <w:szCs w:val="20"/>
              </w:rPr>
              <w:t xml:space="preserve">To </w:t>
            </w:r>
            <w:r w:rsidRPr="00FC3A41">
              <w:rPr>
                <w:rFonts w:asciiTheme="minorHAnsi" w:hAnsiTheme="minorHAnsi" w:cstheme="minorHAnsi"/>
                <w:sz w:val="20"/>
                <w:szCs w:val="20"/>
              </w:rPr>
              <w:t>set</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the</w:t>
            </w:r>
            <w:r w:rsidRPr="00FC3A41">
              <w:rPr>
                <w:rFonts w:asciiTheme="minorHAnsi" w:hAnsiTheme="minorHAnsi" w:cstheme="minorHAnsi"/>
                <w:spacing w:val="-10"/>
                <w:sz w:val="20"/>
                <w:szCs w:val="20"/>
              </w:rPr>
              <w:t xml:space="preserve"> </w:t>
            </w:r>
            <w:r w:rsidRPr="00FC3A41">
              <w:rPr>
                <w:rFonts w:asciiTheme="minorHAnsi" w:hAnsiTheme="minorHAnsi" w:cstheme="minorHAnsi"/>
                <w:sz w:val="20"/>
                <w:szCs w:val="20"/>
              </w:rPr>
              <w:t>threshold level, change the EEPROM</w:t>
            </w:r>
            <w:r w:rsidRPr="00FC3A41">
              <w:rPr>
                <w:rFonts w:asciiTheme="minorHAnsi" w:hAnsiTheme="minorHAnsi" w:cstheme="minorHAnsi"/>
                <w:spacing w:val="-26"/>
                <w:sz w:val="20"/>
                <w:szCs w:val="20"/>
              </w:rPr>
              <w:t xml:space="preserve"> </w:t>
            </w:r>
            <w:r w:rsidRPr="00FC3A41">
              <w:rPr>
                <w:rFonts w:asciiTheme="minorHAnsi" w:hAnsiTheme="minorHAnsi" w:cstheme="minorHAnsi"/>
                <w:sz w:val="20"/>
                <w:szCs w:val="20"/>
              </w:rPr>
              <w:t>settings.</w:t>
            </w:r>
          </w:p>
        </w:tc>
        <w:tc>
          <w:tcPr>
            <w:tcW w:w="2075" w:type="dxa"/>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30</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P0_2</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D I/O</w:t>
            </w:r>
          </w:p>
        </w:tc>
        <w:tc>
          <w:tcPr>
            <w:tcW w:w="3969" w:type="dxa"/>
            <w:shd w:val="clear" w:color="auto" w:fill="D9D9D9" w:themeFill="background1" w:themeFillShade="D9"/>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AD2</w:t>
            </w:r>
          </w:p>
          <w:p w:rsidR="00381EA8" w:rsidRPr="00FC3A41" w:rsidRDefault="00381EA8" w:rsidP="00F7777D">
            <w:pPr>
              <w:pStyle w:val="TableParagraph"/>
              <w:spacing w:before="12" w:line="254" w:lineRule="auto"/>
              <w:ind w:left="54" w:right="32"/>
              <w:jc w:val="both"/>
              <w:rPr>
                <w:rFonts w:asciiTheme="minorHAnsi" w:hAnsiTheme="minorHAnsi" w:cstheme="minorHAnsi"/>
                <w:sz w:val="20"/>
                <w:szCs w:val="20"/>
              </w:rPr>
            </w:pPr>
            <w:r w:rsidRPr="00FC3A41">
              <w:rPr>
                <w:rFonts w:asciiTheme="minorHAnsi" w:hAnsiTheme="minorHAnsi" w:cstheme="minorHAnsi"/>
                <w:sz w:val="20"/>
                <w:szCs w:val="20"/>
              </w:rPr>
              <w:t>LED0: Provides indication whether the module is in ON/OFF mode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31</w:t>
            </w:r>
          </w:p>
        </w:tc>
        <w:tc>
          <w:tcPr>
            <w:tcW w:w="850" w:type="dxa"/>
            <w:shd w:val="clear" w:color="auto" w:fill="D9D9D9" w:themeFill="background1" w:themeFillShade="D9"/>
          </w:tcPr>
          <w:p w:rsidR="00381EA8" w:rsidRPr="00FC3A41" w:rsidRDefault="00381EA8" w:rsidP="00F7777D">
            <w:pPr>
              <w:pStyle w:val="TableParagraph"/>
              <w:ind w:left="57"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ind w:left="53"/>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32</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ind w:left="115" w:right="115"/>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ind w:left="53"/>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tr w:rsidR="00381EA8" w:rsidRPr="00FC3A41" w:rsidTr="00107A8E">
        <w:tc>
          <w:tcPr>
            <w:tcW w:w="1129" w:type="dxa"/>
            <w:shd w:val="clear" w:color="auto" w:fill="D9D9D9" w:themeFill="background1" w:themeFillShade="D9"/>
          </w:tcPr>
          <w:p w:rsidR="00381EA8" w:rsidRPr="00FC3A41" w:rsidRDefault="00381EA8" w:rsidP="00F7777D">
            <w:pPr>
              <w:pStyle w:val="TableParagraph"/>
              <w:ind w:left="76" w:right="76"/>
              <w:jc w:val="both"/>
              <w:rPr>
                <w:rFonts w:asciiTheme="minorHAnsi" w:hAnsiTheme="minorHAnsi" w:cstheme="minorHAnsi"/>
                <w:sz w:val="20"/>
                <w:szCs w:val="20"/>
              </w:rPr>
            </w:pPr>
            <w:r w:rsidRPr="00FC3A41">
              <w:rPr>
                <w:rFonts w:asciiTheme="minorHAnsi" w:hAnsiTheme="minorHAnsi" w:cstheme="minorHAnsi"/>
                <w:sz w:val="20"/>
                <w:szCs w:val="20"/>
              </w:rPr>
              <w:t>33</w:t>
            </w:r>
          </w:p>
        </w:tc>
        <w:tc>
          <w:tcPr>
            <w:tcW w:w="850" w:type="dxa"/>
            <w:shd w:val="clear" w:color="auto" w:fill="D9D9D9" w:themeFill="background1" w:themeFillShade="D9"/>
          </w:tcPr>
          <w:p w:rsidR="00381EA8" w:rsidRPr="00FC3A41" w:rsidRDefault="00381EA8" w:rsidP="00F7777D">
            <w:pPr>
              <w:pStyle w:val="TableParagraph"/>
              <w:ind w:left="58" w:right="58"/>
              <w:jc w:val="both"/>
              <w:rPr>
                <w:rFonts w:asciiTheme="minorHAnsi" w:hAnsiTheme="minorHAnsi" w:cstheme="minorHAnsi"/>
                <w:sz w:val="20"/>
                <w:szCs w:val="20"/>
              </w:rPr>
            </w:pPr>
            <w:r w:rsidRPr="00FC3A41">
              <w:rPr>
                <w:rFonts w:asciiTheme="minorHAnsi" w:hAnsiTheme="minorHAnsi" w:cstheme="minorHAnsi"/>
                <w:sz w:val="20"/>
                <w:szCs w:val="20"/>
              </w:rPr>
              <w:t>GND</w:t>
            </w:r>
          </w:p>
        </w:tc>
        <w:tc>
          <w:tcPr>
            <w:tcW w:w="993" w:type="dxa"/>
            <w:shd w:val="clear" w:color="auto" w:fill="D9D9D9" w:themeFill="background1" w:themeFillShade="D9"/>
          </w:tcPr>
          <w:p w:rsidR="00381EA8" w:rsidRPr="00FC3A41" w:rsidRDefault="00381EA8" w:rsidP="00F7777D">
            <w:pPr>
              <w:pStyle w:val="TableParagraph"/>
              <w:ind w:left="136"/>
              <w:jc w:val="both"/>
              <w:rPr>
                <w:rFonts w:asciiTheme="minorHAnsi" w:hAnsiTheme="minorHAnsi" w:cstheme="minorHAnsi"/>
                <w:sz w:val="20"/>
                <w:szCs w:val="20"/>
              </w:rPr>
            </w:pPr>
            <w:r w:rsidRPr="00FC3A41">
              <w:rPr>
                <w:rFonts w:asciiTheme="minorHAnsi" w:hAnsiTheme="minorHAnsi" w:cstheme="minorHAnsi"/>
                <w:sz w:val="20"/>
                <w:szCs w:val="20"/>
              </w:rPr>
              <w:t>Power</w:t>
            </w:r>
          </w:p>
        </w:tc>
        <w:tc>
          <w:tcPr>
            <w:tcW w:w="3969" w:type="dxa"/>
            <w:shd w:val="clear" w:color="auto" w:fill="D9D9D9" w:themeFill="background1" w:themeFillShade="D9"/>
          </w:tcPr>
          <w:p w:rsidR="00381EA8" w:rsidRPr="00FC3A41" w:rsidRDefault="00381EA8" w:rsidP="00F7777D">
            <w:pPr>
              <w:pStyle w:val="TableParagraph"/>
              <w:ind w:left="53"/>
              <w:jc w:val="both"/>
              <w:rPr>
                <w:rFonts w:asciiTheme="minorHAnsi" w:hAnsiTheme="minorHAnsi" w:cstheme="minorHAnsi"/>
                <w:sz w:val="20"/>
                <w:szCs w:val="20"/>
              </w:rPr>
            </w:pPr>
            <w:r w:rsidRPr="00FC3A41">
              <w:rPr>
                <w:rFonts w:asciiTheme="minorHAnsi" w:hAnsiTheme="minorHAnsi" w:cstheme="minorHAnsi"/>
                <w:sz w:val="20"/>
                <w:szCs w:val="20"/>
              </w:rPr>
              <w:t>Ground Reference</w:t>
            </w:r>
          </w:p>
        </w:tc>
        <w:tc>
          <w:tcPr>
            <w:tcW w:w="2075" w:type="dxa"/>
            <w:shd w:val="clear" w:color="auto" w:fill="D9D9D9" w:themeFill="background1" w:themeFillShade="D9"/>
          </w:tcPr>
          <w:p w:rsidR="00381EA8" w:rsidRPr="00FC3A41" w:rsidRDefault="00381EA8" w:rsidP="00F7777D">
            <w:pPr>
              <w:jc w:val="both"/>
              <w:rPr>
                <w:rFonts w:cstheme="minorHAnsi"/>
                <w:sz w:val="20"/>
                <w:szCs w:val="20"/>
              </w:rPr>
            </w:pPr>
          </w:p>
        </w:tc>
      </w:tr>
      <w:bookmarkEnd w:id="13"/>
    </w:tbl>
    <w:p w:rsidR="00A361EB" w:rsidRPr="00FC3A41" w:rsidRDefault="00A361EB" w:rsidP="00FC3A41">
      <w:pPr>
        <w:rPr>
          <w:rFonts w:cstheme="minorHAnsi"/>
          <w:sz w:val="20"/>
          <w:szCs w:val="20"/>
        </w:rPr>
      </w:pPr>
    </w:p>
    <w:p w:rsidR="00381EA8" w:rsidRPr="008878C4" w:rsidRDefault="00381EA8" w:rsidP="00F7777D">
      <w:pPr>
        <w:pStyle w:val="Heading1"/>
        <w:jc w:val="both"/>
        <w:rPr>
          <w:rFonts w:asciiTheme="minorHAnsi" w:hAnsiTheme="minorHAnsi" w:cstheme="minorHAnsi"/>
          <w:sz w:val="24"/>
          <w:szCs w:val="24"/>
        </w:rPr>
      </w:pPr>
      <w:bookmarkStart w:id="14" w:name="_Toc490295071"/>
      <w:r w:rsidRPr="008878C4">
        <w:rPr>
          <w:rFonts w:asciiTheme="minorHAnsi" w:hAnsiTheme="minorHAnsi" w:cstheme="minorHAnsi"/>
          <w:sz w:val="24"/>
          <w:szCs w:val="24"/>
        </w:rPr>
        <w:t>Programming pins</w:t>
      </w:r>
      <w:bookmarkEnd w:id="14"/>
    </w:p>
    <w:p w:rsidR="00381EA8" w:rsidRPr="00FC3A41" w:rsidRDefault="00381EA8" w:rsidP="00193B05">
      <w:pPr>
        <w:spacing w:after="0"/>
        <w:jc w:val="both"/>
        <w:rPr>
          <w:rFonts w:cstheme="minorHAnsi"/>
          <w:b/>
          <w:sz w:val="20"/>
          <w:szCs w:val="20"/>
        </w:rPr>
      </w:pPr>
      <w:r w:rsidRPr="00FC3A41">
        <w:rPr>
          <w:rFonts w:cstheme="minorHAnsi"/>
          <w:b/>
          <w:sz w:val="20"/>
          <w:szCs w:val="20"/>
        </w:rPr>
        <w:t>Analogue pins.</w:t>
      </w:r>
    </w:p>
    <w:p w:rsidR="00677A57" w:rsidRDefault="00381EA8" w:rsidP="00193B05">
      <w:pPr>
        <w:spacing w:after="0"/>
        <w:jc w:val="both"/>
        <w:rPr>
          <w:rFonts w:cstheme="minorHAnsi"/>
          <w:sz w:val="20"/>
          <w:szCs w:val="20"/>
        </w:rPr>
      </w:pPr>
      <w:r w:rsidRPr="00FC3A41">
        <w:rPr>
          <w:rFonts w:cstheme="minorHAnsi"/>
          <w:sz w:val="20"/>
          <w:szCs w:val="20"/>
        </w:rPr>
        <w:t xml:space="preserve">These </w:t>
      </w:r>
      <w:r w:rsidRPr="008878C4">
        <w:rPr>
          <w:rFonts w:cstheme="minorHAnsi"/>
          <w:sz w:val="20"/>
          <w:szCs w:val="20"/>
        </w:rPr>
        <w:t xml:space="preserve">are “input only” </w:t>
      </w:r>
      <w:r w:rsidRPr="00FC3A41">
        <w:rPr>
          <w:rFonts w:cstheme="minorHAnsi"/>
          <w:sz w:val="20"/>
          <w:szCs w:val="20"/>
        </w:rPr>
        <w:t xml:space="preserve">pins, and operate in the millivolt range. </w:t>
      </w:r>
    </w:p>
    <w:p w:rsidR="00381EA8" w:rsidRPr="00FC3A41" w:rsidRDefault="00D83AB4" w:rsidP="00193B05">
      <w:pPr>
        <w:spacing w:after="0"/>
        <w:jc w:val="both"/>
        <w:rPr>
          <w:rFonts w:cstheme="minorHAnsi"/>
          <w:sz w:val="20"/>
          <w:szCs w:val="20"/>
        </w:rPr>
      </w:pPr>
      <w:r>
        <w:rPr>
          <w:rFonts w:cstheme="minorHAnsi"/>
          <w:sz w:val="20"/>
          <w:szCs w:val="20"/>
        </w:rPr>
        <w:t>Notes</w:t>
      </w:r>
      <w:r w:rsidR="00381EA8" w:rsidRPr="00FC3A41">
        <w:rPr>
          <w:rFonts w:cstheme="minorHAnsi"/>
          <w:sz w:val="20"/>
          <w:szCs w:val="20"/>
        </w:rPr>
        <w:t xml:space="preserve"> </w:t>
      </w:r>
    </w:p>
    <w:p w:rsidR="00381EA8" w:rsidRPr="00FC3A41" w:rsidRDefault="00381EA8" w:rsidP="00193B05">
      <w:pPr>
        <w:pStyle w:val="ListParagraph"/>
        <w:numPr>
          <w:ilvl w:val="0"/>
          <w:numId w:val="19"/>
        </w:numPr>
        <w:spacing w:after="0"/>
        <w:jc w:val="both"/>
        <w:rPr>
          <w:rFonts w:cstheme="minorHAnsi"/>
          <w:sz w:val="20"/>
          <w:szCs w:val="20"/>
        </w:rPr>
      </w:pPr>
      <w:r w:rsidRPr="00FC3A41">
        <w:rPr>
          <w:rFonts w:cstheme="minorHAnsi"/>
          <w:sz w:val="20"/>
          <w:szCs w:val="20"/>
        </w:rPr>
        <w:t>The documentation suggests the RN48670 has analogue I/O, see Page 29 of the User Manual, where it states; “</w:t>
      </w:r>
      <w:r w:rsidRPr="00FC3A41">
        <w:rPr>
          <w:rFonts w:cstheme="minorHAnsi"/>
          <w:i/>
          <w:sz w:val="20"/>
          <w:szCs w:val="20"/>
        </w:rPr>
        <w:t>Read and write analog data</w:t>
      </w:r>
      <w:r w:rsidRPr="00FC3A41">
        <w:rPr>
          <w:rFonts w:cstheme="minorHAnsi"/>
          <w:sz w:val="20"/>
          <w:szCs w:val="20"/>
        </w:rPr>
        <w:t>”. However, it shows an analogue to digital converter, but no digital to analogue converter. The documentation on pages 62 through to 64, list all the commands. While analogue read commands are shown, none are given for analogue output.</w:t>
      </w:r>
    </w:p>
    <w:p w:rsidR="00381EA8" w:rsidRPr="00FC3A41" w:rsidRDefault="00381EA8" w:rsidP="00193B05">
      <w:pPr>
        <w:pStyle w:val="ListParagraph"/>
        <w:numPr>
          <w:ilvl w:val="0"/>
          <w:numId w:val="19"/>
        </w:numPr>
        <w:spacing w:after="0"/>
        <w:jc w:val="both"/>
        <w:rPr>
          <w:rFonts w:cstheme="minorHAnsi"/>
          <w:sz w:val="20"/>
          <w:szCs w:val="20"/>
        </w:rPr>
      </w:pPr>
      <w:r w:rsidRPr="00FC3A41">
        <w:rPr>
          <w:rFonts w:cstheme="minorHAnsi"/>
          <w:sz w:val="20"/>
          <w:szCs w:val="20"/>
        </w:rPr>
        <w:t>Calibration of Analogue Inputs. I have not yet investigated this properly. But a quick review of the circuitry, using a standard digital voltmeter, showed that the supplied voltage in, was slightly less than that output on various GPIO pins. Therefore, the RN4870 has some form of voltage pumping, and regulation. When I checked the</w:t>
      </w:r>
      <w:r w:rsidR="00C266C3">
        <w:rPr>
          <w:rFonts w:cstheme="minorHAnsi"/>
          <w:sz w:val="20"/>
          <w:szCs w:val="20"/>
        </w:rPr>
        <w:t xml:space="preserve"> analogue read out, using </w:t>
      </w:r>
      <w:r w:rsidR="00091B00">
        <w:rPr>
          <w:rFonts w:cstheme="minorHAnsi"/>
          <w:sz w:val="20"/>
          <w:szCs w:val="20"/>
        </w:rPr>
        <w:t xml:space="preserve">the command; </w:t>
      </w:r>
      <w:r w:rsidR="00C266C3">
        <w:rPr>
          <w:rFonts w:cstheme="minorHAnsi"/>
          <w:sz w:val="20"/>
          <w:szCs w:val="20"/>
        </w:rPr>
        <w:t xml:space="preserve">@,4, the Hex equated </w:t>
      </w:r>
      <w:r w:rsidR="00091B00">
        <w:rPr>
          <w:rFonts w:cstheme="minorHAnsi"/>
          <w:sz w:val="20"/>
          <w:szCs w:val="20"/>
        </w:rPr>
        <w:t>to 3.4. T</w:t>
      </w:r>
      <w:r w:rsidRPr="00FC3A41">
        <w:rPr>
          <w:rFonts w:cstheme="minorHAnsi"/>
          <w:sz w:val="20"/>
          <w:szCs w:val="20"/>
        </w:rPr>
        <w:t xml:space="preserve">he level I read was circa 3.2V. The analogue voltage in, is measured in millivolts. I would suggest that a few inputs are made, at e.g. 0V through to VBAT.  We should check for linearity. That’s important as you could be using this to measure large, external voltages. </w:t>
      </w:r>
    </w:p>
    <w:p w:rsidR="007400D7" w:rsidRPr="00FC3A41" w:rsidRDefault="001D7828" w:rsidP="00F7777D">
      <w:pPr>
        <w:jc w:val="both"/>
        <w:rPr>
          <w:rFonts w:cstheme="minorHAnsi"/>
          <w:b/>
          <w:sz w:val="20"/>
          <w:szCs w:val="20"/>
        </w:rPr>
      </w:pPr>
      <w:bookmarkStart w:id="15" w:name="_Hlk490224070"/>
      <w:r>
        <w:rPr>
          <w:rFonts w:cstheme="minorHAnsi"/>
          <w:b/>
          <w:sz w:val="20"/>
          <w:szCs w:val="20"/>
        </w:rPr>
        <w:t>Analogue Channels</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20"/>
        <w:gridCol w:w="2520"/>
        <w:gridCol w:w="2520"/>
      </w:tblGrid>
      <w:tr w:rsidR="00381EA8" w:rsidRPr="00FC3A41" w:rsidTr="00F34B0E">
        <w:trPr>
          <w:trHeight w:val="340"/>
        </w:trPr>
        <w:tc>
          <w:tcPr>
            <w:tcW w:w="2520" w:type="dxa"/>
            <w:tcBorders>
              <w:bottom w:val="double" w:sz="1" w:space="0" w:color="000000"/>
            </w:tcBorders>
          </w:tcPr>
          <w:p w:rsidR="00381EA8" w:rsidRPr="00FC3A41" w:rsidRDefault="00381EA8" w:rsidP="00A361EB">
            <w:pPr>
              <w:pStyle w:val="TableParagraph"/>
              <w:spacing w:before="66"/>
              <w:ind w:left="259" w:right="260"/>
              <w:jc w:val="center"/>
              <w:rPr>
                <w:rFonts w:asciiTheme="minorHAnsi" w:hAnsiTheme="minorHAnsi" w:cstheme="minorHAnsi"/>
                <w:b/>
                <w:sz w:val="20"/>
                <w:szCs w:val="20"/>
              </w:rPr>
            </w:pPr>
            <w:r w:rsidRPr="00FC3A41">
              <w:rPr>
                <w:rFonts w:asciiTheme="minorHAnsi" w:hAnsiTheme="minorHAnsi" w:cstheme="minorHAnsi"/>
                <w:b/>
                <w:sz w:val="20"/>
                <w:szCs w:val="20"/>
              </w:rPr>
              <w:t>Analog Port Parameter</w:t>
            </w:r>
          </w:p>
        </w:tc>
        <w:tc>
          <w:tcPr>
            <w:tcW w:w="2520" w:type="dxa"/>
            <w:tcBorders>
              <w:bottom w:val="double" w:sz="1" w:space="0" w:color="000000"/>
            </w:tcBorders>
          </w:tcPr>
          <w:p w:rsidR="00381EA8" w:rsidRPr="00FC3A41" w:rsidRDefault="00381EA8" w:rsidP="00F7777D">
            <w:pPr>
              <w:pStyle w:val="TableParagraph"/>
              <w:spacing w:before="66"/>
              <w:ind w:left="394"/>
              <w:jc w:val="both"/>
              <w:rPr>
                <w:rFonts w:asciiTheme="minorHAnsi" w:hAnsiTheme="minorHAnsi" w:cstheme="minorHAnsi"/>
                <w:b/>
                <w:sz w:val="20"/>
                <w:szCs w:val="20"/>
              </w:rPr>
            </w:pPr>
            <w:r w:rsidRPr="00FC3A41">
              <w:rPr>
                <w:rFonts w:asciiTheme="minorHAnsi" w:hAnsiTheme="minorHAnsi" w:cstheme="minorHAnsi"/>
                <w:b/>
                <w:sz w:val="20"/>
                <w:szCs w:val="20"/>
              </w:rPr>
              <w:t>RN4870 Analog Port</w:t>
            </w:r>
          </w:p>
        </w:tc>
        <w:tc>
          <w:tcPr>
            <w:tcW w:w="2520" w:type="dxa"/>
            <w:tcBorders>
              <w:bottom w:val="double" w:sz="1" w:space="0" w:color="000000"/>
            </w:tcBorders>
          </w:tcPr>
          <w:p w:rsidR="00381EA8" w:rsidRPr="00FC3A41" w:rsidRDefault="00381EA8" w:rsidP="00F7777D">
            <w:pPr>
              <w:pStyle w:val="TableParagraph"/>
              <w:spacing w:before="66"/>
              <w:ind w:left="394"/>
              <w:jc w:val="both"/>
              <w:rPr>
                <w:rFonts w:asciiTheme="minorHAnsi" w:hAnsiTheme="minorHAnsi" w:cstheme="minorHAnsi"/>
                <w:b/>
                <w:sz w:val="20"/>
                <w:szCs w:val="20"/>
              </w:rPr>
            </w:pPr>
            <w:r w:rsidRPr="00FC3A41">
              <w:rPr>
                <w:rFonts w:asciiTheme="minorHAnsi" w:hAnsiTheme="minorHAnsi" w:cstheme="minorHAnsi"/>
                <w:b/>
                <w:sz w:val="20"/>
                <w:szCs w:val="20"/>
              </w:rPr>
              <w:t>Default Function</w:t>
            </w:r>
          </w:p>
        </w:tc>
      </w:tr>
      <w:tr w:rsidR="00381EA8" w:rsidRPr="00FC3A41" w:rsidTr="00F34B0E">
        <w:trPr>
          <w:trHeight w:val="260"/>
        </w:trPr>
        <w:tc>
          <w:tcPr>
            <w:tcW w:w="2520" w:type="dxa"/>
            <w:tcBorders>
              <w:top w:val="double" w:sz="1" w:space="0" w:color="000000"/>
            </w:tcBorders>
          </w:tcPr>
          <w:p w:rsidR="00381EA8" w:rsidRPr="00FC3A41" w:rsidRDefault="00381EA8" w:rsidP="00A361EB">
            <w:pPr>
              <w:pStyle w:val="TableParagraph"/>
              <w:ind w:left="0"/>
              <w:jc w:val="center"/>
              <w:rPr>
                <w:rFonts w:asciiTheme="minorHAnsi" w:hAnsiTheme="minorHAnsi" w:cstheme="minorHAnsi"/>
                <w:sz w:val="20"/>
                <w:szCs w:val="20"/>
              </w:rPr>
            </w:pPr>
            <w:r w:rsidRPr="00FC3A41">
              <w:rPr>
                <w:rFonts w:asciiTheme="minorHAnsi" w:hAnsiTheme="minorHAnsi" w:cstheme="minorHAnsi"/>
                <w:sz w:val="20"/>
                <w:szCs w:val="20"/>
              </w:rPr>
              <w:t>0</w:t>
            </w:r>
          </w:p>
        </w:tc>
        <w:tc>
          <w:tcPr>
            <w:tcW w:w="2520" w:type="dxa"/>
            <w:tcBorders>
              <w:top w:val="double" w:sz="1" w:space="0" w:color="000000"/>
            </w:tcBorders>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P1_0</w:t>
            </w:r>
          </w:p>
        </w:tc>
        <w:tc>
          <w:tcPr>
            <w:tcW w:w="2520" w:type="dxa"/>
            <w:tcBorders>
              <w:top w:val="double" w:sz="1" w:space="0" w:color="000000"/>
            </w:tcBorders>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Status 2</w:t>
            </w:r>
          </w:p>
        </w:tc>
      </w:tr>
      <w:tr w:rsidR="00381EA8" w:rsidRPr="00FC3A41" w:rsidTr="00F34B0E">
        <w:trPr>
          <w:trHeight w:val="260"/>
        </w:trPr>
        <w:tc>
          <w:tcPr>
            <w:tcW w:w="2520" w:type="dxa"/>
          </w:tcPr>
          <w:p w:rsidR="00381EA8" w:rsidRPr="00FC3A41" w:rsidRDefault="00381EA8" w:rsidP="00A361EB">
            <w:pPr>
              <w:pStyle w:val="TableParagraph"/>
              <w:ind w:left="0"/>
              <w:jc w:val="center"/>
              <w:rPr>
                <w:rFonts w:asciiTheme="minorHAnsi" w:hAnsiTheme="minorHAnsi" w:cstheme="minorHAnsi"/>
                <w:sz w:val="20"/>
                <w:szCs w:val="20"/>
              </w:rPr>
            </w:pPr>
            <w:r w:rsidRPr="00FC3A41">
              <w:rPr>
                <w:rFonts w:asciiTheme="minorHAnsi" w:hAnsiTheme="minorHAnsi" w:cstheme="minorHAnsi"/>
                <w:sz w:val="20"/>
                <w:szCs w:val="20"/>
              </w:rPr>
              <w:t>1</w:t>
            </w:r>
          </w:p>
        </w:tc>
        <w:tc>
          <w:tcPr>
            <w:tcW w:w="252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P1_1</w:t>
            </w:r>
          </w:p>
        </w:tc>
        <w:tc>
          <w:tcPr>
            <w:tcW w:w="252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Status 1</w:t>
            </w:r>
          </w:p>
        </w:tc>
      </w:tr>
      <w:tr w:rsidR="00381EA8" w:rsidRPr="00FC3A41" w:rsidTr="00F34B0E">
        <w:trPr>
          <w:trHeight w:val="260"/>
        </w:trPr>
        <w:tc>
          <w:tcPr>
            <w:tcW w:w="2520" w:type="dxa"/>
          </w:tcPr>
          <w:p w:rsidR="00381EA8" w:rsidRPr="00FC3A41" w:rsidRDefault="00381EA8" w:rsidP="00A361EB">
            <w:pPr>
              <w:pStyle w:val="TableParagraph"/>
              <w:spacing w:before="25"/>
              <w:ind w:left="0"/>
              <w:jc w:val="center"/>
              <w:rPr>
                <w:rFonts w:asciiTheme="minorHAnsi" w:hAnsiTheme="minorHAnsi" w:cstheme="minorHAnsi"/>
                <w:sz w:val="20"/>
                <w:szCs w:val="20"/>
              </w:rPr>
            </w:pPr>
            <w:r w:rsidRPr="00FC3A41">
              <w:rPr>
                <w:rFonts w:asciiTheme="minorHAnsi" w:hAnsiTheme="minorHAnsi" w:cstheme="minorHAnsi"/>
                <w:sz w:val="20"/>
                <w:szCs w:val="20"/>
              </w:rPr>
              <w:t>2</w:t>
            </w:r>
          </w:p>
        </w:tc>
        <w:tc>
          <w:tcPr>
            <w:tcW w:w="2520" w:type="dxa"/>
          </w:tcPr>
          <w:p w:rsidR="00381EA8" w:rsidRPr="00FC3A41" w:rsidRDefault="00381EA8" w:rsidP="00F7777D">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P1_2</w:t>
            </w:r>
          </w:p>
        </w:tc>
        <w:tc>
          <w:tcPr>
            <w:tcW w:w="2520"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None</w:t>
            </w:r>
          </w:p>
        </w:tc>
      </w:tr>
      <w:tr w:rsidR="00381EA8" w:rsidRPr="00FC3A41" w:rsidTr="00F34B0E">
        <w:trPr>
          <w:trHeight w:val="260"/>
        </w:trPr>
        <w:tc>
          <w:tcPr>
            <w:tcW w:w="2520" w:type="dxa"/>
          </w:tcPr>
          <w:p w:rsidR="00381EA8" w:rsidRPr="00FC3A41" w:rsidRDefault="00381EA8" w:rsidP="00A361EB">
            <w:pPr>
              <w:pStyle w:val="TableParagraph"/>
              <w:ind w:left="0"/>
              <w:jc w:val="center"/>
              <w:rPr>
                <w:rFonts w:asciiTheme="minorHAnsi" w:hAnsiTheme="minorHAnsi" w:cstheme="minorHAnsi"/>
                <w:sz w:val="20"/>
                <w:szCs w:val="20"/>
              </w:rPr>
            </w:pPr>
            <w:r w:rsidRPr="00FC3A41">
              <w:rPr>
                <w:rFonts w:asciiTheme="minorHAnsi" w:hAnsiTheme="minorHAnsi" w:cstheme="minorHAnsi"/>
                <w:sz w:val="20"/>
                <w:szCs w:val="20"/>
              </w:rPr>
              <w:t>3</w:t>
            </w:r>
          </w:p>
        </w:tc>
        <w:tc>
          <w:tcPr>
            <w:tcW w:w="252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P1_3</w:t>
            </w:r>
          </w:p>
        </w:tc>
        <w:tc>
          <w:tcPr>
            <w:tcW w:w="2520"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None</w:t>
            </w:r>
          </w:p>
        </w:tc>
      </w:tr>
      <w:tr w:rsidR="00381EA8" w:rsidRPr="00FC3A41" w:rsidTr="00F34B0E">
        <w:trPr>
          <w:trHeight w:val="260"/>
        </w:trPr>
        <w:tc>
          <w:tcPr>
            <w:tcW w:w="2520" w:type="dxa"/>
          </w:tcPr>
          <w:p w:rsidR="00381EA8" w:rsidRPr="00FC3A41" w:rsidRDefault="00381EA8" w:rsidP="00A361EB">
            <w:pPr>
              <w:pStyle w:val="TableParagraph"/>
              <w:ind w:left="0"/>
              <w:jc w:val="center"/>
              <w:rPr>
                <w:rFonts w:asciiTheme="minorHAnsi" w:hAnsiTheme="minorHAnsi" w:cstheme="minorHAnsi"/>
                <w:sz w:val="20"/>
                <w:szCs w:val="20"/>
              </w:rPr>
            </w:pPr>
            <w:r w:rsidRPr="00FC3A41">
              <w:rPr>
                <w:rFonts w:asciiTheme="minorHAnsi" w:hAnsiTheme="minorHAnsi" w:cstheme="minorHAnsi"/>
                <w:sz w:val="20"/>
                <w:szCs w:val="20"/>
              </w:rPr>
              <w:t>4</w:t>
            </w:r>
          </w:p>
        </w:tc>
        <w:tc>
          <w:tcPr>
            <w:tcW w:w="252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Battery sensor</w:t>
            </w:r>
          </w:p>
        </w:tc>
        <w:tc>
          <w:tcPr>
            <w:tcW w:w="2520"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Battery Sensor</w:t>
            </w:r>
          </w:p>
        </w:tc>
      </w:tr>
      <w:tr w:rsidR="00381EA8" w:rsidRPr="00FC3A41" w:rsidTr="00F34B0E">
        <w:trPr>
          <w:trHeight w:val="260"/>
        </w:trPr>
        <w:tc>
          <w:tcPr>
            <w:tcW w:w="2520" w:type="dxa"/>
          </w:tcPr>
          <w:p w:rsidR="00381EA8" w:rsidRPr="00FC3A41" w:rsidRDefault="00381EA8" w:rsidP="00A361EB">
            <w:pPr>
              <w:pStyle w:val="TableParagraph"/>
              <w:spacing w:before="25"/>
              <w:ind w:left="0"/>
              <w:jc w:val="center"/>
              <w:rPr>
                <w:rFonts w:asciiTheme="minorHAnsi" w:hAnsiTheme="minorHAnsi" w:cstheme="minorHAnsi"/>
                <w:sz w:val="20"/>
                <w:szCs w:val="20"/>
              </w:rPr>
            </w:pPr>
            <w:r w:rsidRPr="00FC3A41">
              <w:rPr>
                <w:rFonts w:asciiTheme="minorHAnsi" w:hAnsiTheme="minorHAnsi" w:cstheme="minorHAnsi"/>
                <w:sz w:val="20"/>
                <w:szCs w:val="20"/>
              </w:rPr>
              <w:t>5</w:t>
            </w:r>
          </w:p>
        </w:tc>
        <w:tc>
          <w:tcPr>
            <w:tcW w:w="2520" w:type="dxa"/>
          </w:tcPr>
          <w:p w:rsidR="00381EA8" w:rsidRPr="00FC3A41" w:rsidRDefault="00381EA8" w:rsidP="00F7777D">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Temperature sensor</w:t>
            </w:r>
          </w:p>
        </w:tc>
        <w:tc>
          <w:tcPr>
            <w:tcW w:w="2520" w:type="dxa"/>
          </w:tcPr>
          <w:p w:rsidR="00381EA8" w:rsidRPr="00FC3A41" w:rsidRDefault="00381EA8" w:rsidP="00F7777D">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Temperature sensor</w:t>
            </w:r>
          </w:p>
        </w:tc>
      </w:tr>
    </w:tbl>
    <w:p w:rsidR="00381EA8" w:rsidRPr="00FC3A41" w:rsidRDefault="00381EA8" w:rsidP="00193B05">
      <w:pPr>
        <w:spacing w:after="0"/>
        <w:jc w:val="both"/>
        <w:rPr>
          <w:rFonts w:cstheme="minorHAnsi"/>
          <w:sz w:val="20"/>
          <w:szCs w:val="20"/>
        </w:rPr>
      </w:pPr>
      <w:r w:rsidRPr="00FC3A41">
        <w:rPr>
          <w:rFonts w:cstheme="minorHAnsi"/>
          <w:sz w:val="20"/>
          <w:szCs w:val="20"/>
        </w:rPr>
        <w:t>The analogue channels are simple.</w:t>
      </w:r>
    </w:p>
    <w:p w:rsidR="00381EA8" w:rsidRPr="00FC3A41" w:rsidRDefault="001D7828" w:rsidP="00193B05">
      <w:pPr>
        <w:spacing w:after="0"/>
        <w:jc w:val="both"/>
        <w:rPr>
          <w:rFonts w:cstheme="minorHAnsi"/>
          <w:sz w:val="20"/>
          <w:szCs w:val="20"/>
        </w:rPr>
      </w:pPr>
      <w:r>
        <w:rPr>
          <w:rFonts w:cstheme="minorHAnsi"/>
          <w:sz w:val="20"/>
          <w:szCs w:val="20"/>
        </w:rPr>
        <w:t xml:space="preserve">P1_1 would be identified as 1 and </w:t>
      </w:r>
      <w:r w:rsidR="00381EA8" w:rsidRPr="00FC3A41">
        <w:rPr>
          <w:rFonts w:cstheme="minorHAnsi"/>
          <w:sz w:val="20"/>
          <w:szCs w:val="20"/>
        </w:rPr>
        <w:t>P1_0 would be identified as 0</w:t>
      </w:r>
    </w:p>
    <w:p w:rsidR="00381EA8" w:rsidRPr="00FC3A41" w:rsidRDefault="00381EA8" w:rsidP="00F7777D">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Analogue Read Command …… @,&lt;0 to 5&gt;</w:t>
      </w:r>
    </w:p>
    <w:p w:rsidR="00381EA8" w:rsidRPr="00FC3A41" w:rsidRDefault="00381EA8" w:rsidP="00193B05">
      <w:pPr>
        <w:spacing w:after="0"/>
        <w:jc w:val="both"/>
        <w:rPr>
          <w:rFonts w:cstheme="minorHAnsi"/>
          <w:sz w:val="20"/>
          <w:szCs w:val="20"/>
        </w:rPr>
      </w:pPr>
      <w:r w:rsidRPr="00FC3A41">
        <w:rPr>
          <w:rFonts w:cstheme="minorHAnsi"/>
          <w:sz w:val="20"/>
          <w:szCs w:val="20"/>
        </w:rPr>
        <w:t>e.g. @,5 would read in a four digit hex number which represented the analogue temperature of the RN4870 I.C. So it would return some</w:t>
      </w:r>
      <w:r w:rsidR="00A361EB">
        <w:rPr>
          <w:rFonts w:cstheme="minorHAnsi"/>
          <w:sz w:val="20"/>
          <w:szCs w:val="20"/>
        </w:rPr>
        <w:t>thing such as</w:t>
      </w:r>
      <w:r w:rsidRPr="00FC3A41">
        <w:rPr>
          <w:rFonts w:cstheme="minorHAnsi"/>
          <w:sz w:val="20"/>
          <w:szCs w:val="20"/>
        </w:rPr>
        <w:t>;  1234</w:t>
      </w:r>
    </w:p>
    <w:p w:rsidR="00193B05" w:rsidRPr="00FC3A41" w:rsidRDefault="00193B05" w:rsidP="00193B05">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Analogue Write Command</w:t>
      </w:r>
    </w:p>
    <w:p w:rsidR="00A361EB" w:rsidRPr="00FC3A41" w:rsidRDefault="00381EA8" w:rsidP="001D7828">
      <w:pPr>
        <w:spacing w:after="0"/>
        <w:jc w:val="both"/>
        <w:rPr>
          <w:rFonts w:cstheme="minorHAnsi"/>
          <w:sz w:val="20"/>
          <w:szCs w:val="20"/>
        </w:rPr>
      </w:pPr>
      <w:r w:rsidRPr="00FC3A41">
        <w:rPr>
          <w:rFonts w:cstheme="minorHAnsi"/>
          <w:sz w:val="20"/>
          <w:szCs w:val="20"/>
        </w:rPr>
        <w:t>There is not a command listed to write to an analogue channel/port. If you refer to the summary of commands, in the RN4870 User Manual, starting on page 62 through to page 64, you will see that none is listed</w:t>
      </w:r>
      <w:r w:rsidR="001D7828">
        <w:rPr>
          <w:rFonts w:cstheme="minorHAnsi"/>
          <w:sz w:val="20"/>
          <w:szCs w:val="20"/>
        </w:rPr>
        <w:t xml:space="preserve"> to write to an analogue port.  </w:t>
      </w:r>
      <w:r w:rsidRPr="00FC3A41">
        <w:rPr>
          <w:rFonts w:cstheme="minorHAnsi"/>
          <w:sz w:val="20"/>
          <w:szCs w:val="20"/>
        </w:rPr>
        <w:t xml:space="preserve">See: </w:t>
      </w:r>
      <w:r w:rsidR="001D7828" w:rsidRPr="001D7828">
        <w:rPr>
          <w:rFonts w:cstheme="minorHAnsi"/>
          <w:sz w:val="20"/>
          <w:szCs w:val="20"/>
        </w:rPr>
        <w:t>http://www.microchip.com/wwwproducts/en/RN4870</w:t>
      </w:r>
      <w:r w:rsidR="001D7828">
        <w:rPr>
          <w:rFonts w:cstheme="minorHAnsi"/>
          <w:sz w:val="20"/>
          <w:szCs w:val="20"/>
        </w:rPr>
        <w:t xml:space="preserve"> </w:t>
      </w:r>
      <w:r w:rsidRPr="00FC3A41">
        <w:rPr>
          <w:rFonts w:cstheme="minorHAnsi"/>
          <w:sz w:val="20"/>
          <w:szCs w:val="20"/>
        </w:rPr>
        <w:t xml:space="preserve">Further, if you review the functions of the analogue ports you can also see they are all inputs. This is also confirmed in the user manual, where all these pins are </w:t>
      </w:r>
      <w:r w:rsidR="001D7828">
        <w:rPr>
          <w:rFonts w:cstheme="minorHAnsi"/>
          <w:sz w:val="20"/>
          <w:szCs w:val="20"/>
        </w:rPr>
        <w:t xml:space="preserve">shown as Analogue Inputs. </w:t>
      </w:r>
      <w:r w:rsidRPr="00FC3A41">
        <w:rPr>
          <w:rFonts w:cstheme="minorHAnsi"/>
          <w:sz w:val="20"/>
          <w:szCs w:val="20"/>
        </w:rPr>
        <w:t>This means you cannot take a digital hex value, and output that on an analogue port as a discrete voltage.  If you had such a need, you would use an external Digital to Analogue converter, I.C.</w:t>
      </w:r>
    </w:p>
    <w:p w:rsidR="001D7828" w:rsidRDefault="001D7828"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Digital pins</w:t>
      </w:r>
    </w:p>
    <w:p w:rsidR="00381EA8" w:rsidRPr="00FC3A41" w:rsidRDefault="00381EA8" w:rsidP="00193B05">
      <w:pPr>
        <w:spacing w:after="0"/>
        <w:jc w:val="both"/>
        <w:rPr>
          <w:rFonts w:cstheme="minorHAnsi"/>
          <w:sz w:val="20"/>
          <w:szCs w:val="20"/>
        </w:rPr>
      </w:pPr>
      <w:r w:rsidRPr="00FC3A41">
        <w:rPr>
          <w:rFonts w:cstheme="minorHAnsi"/>
          <w:sz w:val="20"/>
          <w:szCs w:val="20"/>
        </w:rPr>
        <w:t>I am going into a bit of detail to explain how the individual pins are accessed. E.g. see P2_2, highlighted in yellow.</w:t>
      </w:r>
    </w:p>
    <w:p w:rsidR="00193B05" w:rsidRPr="00FC3A41" w:rsidRDefault="00193B05" w:rsidP="00193B05">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Digital Pin I/O Matrix</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1843"/>
        <w:gridCol w:w="1559"/>
        <w:gridCol w:w="2977"/>
      </w:tblGrid>
      <w:tr w:rsidR="00381EA8" w:rsidRPr="00FC3A41" w:rsidTr="00F34B0E">
        <w:trPr>
          <w:trHeight w:val="340"/>
        </w:trPr>
        <w:tc>
          <w:tcPr>
            <w:tcW w:w="1418" w:type="dxa"/>
            <w:tcBorders>
              <w:bottom w:val="double" w:sz="1" w:space="0" w:color="000000"/>
            </w:tcBorders>
          </w:tcPr>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Bitmap</w:t>
            </w:r>
          </w:p>
        </w:tc>
        <w:tc>
          <w:tcPr>
            <w:tcW w:w="1843" w:type="dxa"/>
            <w:tcBorders>
              <w:bottom w:val="double" w:sz="1" w:space="0" w:color="000000"/>
            </w:tcBorders>
          </w:tcPr>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 xml:space="preserve">RN4870 PICTail </w:t>
            </w:r>
          </w:p>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Pins</w:t>
            </w:r>
          </w:p>
        </w:tc>
        <w:tc>
          <w:tcPr>
            <w:tcW w:w="1559" w:type="dxa"/>
            <w:tcBorders>
              <w:bottom w:val="double" w:sz="1" w:space="0" w:color="000000"/>
            </w:tcBorders>
          </w:tcPr>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 xml:space="preserve">RN4870 </w:t>
            </w:r>
          </w:p>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Pins</w:t>
            </w:r>
          </w:p>
        </w:tc>
        <w:tc>
          <w:tcPr>
            <w:tcW w:w="2977" w:type="dxa"/>
            <w:tcBorders>
              <w:bottom w:val="double" w:sz="1" w:space="0" w:color="000000"/>
            </w:tcBorders>
          </w:tcPr>
          <w:p w:rsidR="00381EA8" w:rsidRPr="00FC3A41" w:rsidRDefault="00381EA8" w:rsidP="00F7777D">
            <w:pPr>
              <w:pStyle w:val="TableParagraph"/>
              <w:spacing w:before="66"/>
              <w:ind w:left="259" w:right="260"/>
              <w:jc w:val="both"/>
              <w:rPr>
                <w:rFonts w:asciiTheme="minorHAnsi" w:hAnsiTheme="minorHAnsi" w:cstheme="minorHAnsi"/>
                <w:b/>
                <w:sz w:val="20"/>
                <w:szCs w:val="20"/>
              </w:rPr>
            </w:pPr>
            <w:r w:rsidRPr="00FC3A41">
              <w:rPr>
                <w:rFonts w:asciiTheme="minorHAnsi" w:hAnsiTheme="minorHAnsi" w:cstheme="minorHAnsi"/>
                <w:b/>
                <w:sz w:val="20"/>
                <w:szCs w:val="20"/>
              </w:rPr>
              <w:t>Function</w:t>
            </w:r>
          </w:p>
        </w:tc>
      </w:tr>
      <w:tr w:rsidR="00381EA8" w:rsidRPr="00FC3A41" w:rsidTr="00F34B0E">
        <w:trPr>
          <w:trHeight w:val="260"/>
        </w:trPr>
        <w:tc>
          <w:tcPr>
            <w:tcW w:w="1418" w:type="dxa"/>
            <w:tcBorders>
              <w:top w:val="double" w:sz="1" w:space="0" w:color="000000"/>
            </w:tcBorders>
            <w:shd w:val="clear" w:color="auto" w:fill="FFFF00"/>
          </w:tcPr>
          <w:p w:rsidR="00381EA8" w:rsidRPr="00FC3A41" w:rsidRDefault="00381EA8" w:rsidP="00F7777D">
            <w:pPr>
              <w:pStyle w:val="TableParagraph"/>
              <w:ind w:left="259" w:right="259"/>
              <w:jc w:val="both"/>
              <w:rPr>
                <w:rFonts w:asciiTheme="minorHAnsi" w:hAnsiTheme="minorHAnsi" w:cstheme="minorHAnsi"/>
                <w:sz w:val="20"/>
                <w:szCs w:val="20"/>
                <w:highlight w:val="yellow"/>
              </w:rPr>
            </w:pPr>
            <w:r w:rsidRPr="00FC3A41">
              <w:rPr>
                <w:rFonts w:asciiTheme="minorHAnsi" w:hAnsiTheme="minorHAnsi" w:cstheme="minorHAnsi"/>
                <w:sz w:val="20"/>
                <w:szCs w:val="20"/>
              </w:rPr>
              <w:t>01</w:t>
            </w:r>
          </w:p>
        </w:tc>
        <w:tc>
          <w:tcPr>
            <w:tcW w:w="1843" w:type="dxa"/>
            <w:tcBorders>
              <w:top w:val="double" w:sz="1" w:space="0" w:color="000000"/>
            </w:tcBorders>
            <w:shd w:val="clear" w:color="auto" w:fill="FFFF00"/>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P2_2</w:t>
            </w:r>
          </w:p>
        </w:tc>
        <w:tc>
          <w:tcPr>
            <w:tcW w:w="1559" w:type="dxa"/>
            <w:tcBorders>
              <w:top w:val="double" w:sz="1" w:space="0" w:color="000000"/>
            </w:tcBorders>
            <w:shd w:val="clear" w:color="auto" w:fill="FFFF00"/>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5</w:t>
            </w:r>
          </w:p>
        </w:tc>
        <w:tc>
          <w:tcPr>
            <w:tcW w:w="2977" w:type="dxa"/>
            <w:tcBorders>
              <w:top w:val="double" w:sz="1" w:space="0" w:color="000000"/>
            </w:tcBorders>
            <w:shd w:val="clear" w:color="auto" w:fill="FFFF00"/>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PWM</w:t>
            </w:r>
          </w:p>
        </w:tc>
      </w:tr>
      <w:tr w:rsidR="00381EA8" w:rsidRPr="00FC3A41" w:rsidTr="00F34B0E">
        <w:trPr>
          <w:trHeight w:val="260"/>
        </w:trPr>
        <w:tc>
          <w:tcPr>
            <w:tcW w:w="1418" w:type="dxa"/>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02</w:t>
            </w:r>
          </w:p>
        </w:tc>
        <w:tc>
          <w:tcPr>
            <w:tcW w:w="1843" w:type="dxa"/>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P2_4</w:t>
            </w:r>
          </w:p>
        </w:tc>
        <w:tc>
          <w:tcPr>
            <w:tcW w:w="1559" w:type="dxa"/>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19</w:t>
            </w:r>
          </w:p>
        </w:tc>
        <w:tc>
          <w:tcPr>
            <w:tcW w:w="2977" w:type="dxa"/>
          </w:tcPr>
          <w:p w:rsidR="00381EA8" w:rsidRPr="00FC3A41" w:rsidRDefault="00381EA8" w:rsidP="00F7777D">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 xml:space="preserve">D I/O </w:t>
            </w:r>
          </w:p>
        </w:tc>
      </w:tr>
      <w:tr w:rsidR="00381EA8" w:rsidRPr="00FC3A41" w:rsidTr="00F34B0E">
        <w:trPr>
          <w:trHeight w:val="260"/>
        </w:trPr>
        <w:tc>
          <w:tcPr>
            <w:tcW w:w="1418" w:type="dxa"/>
          </w:tcPr>
          <w:p w:rsidR="00381EA8" w:rsidRPr="00FC3A41" w:rsidRDefault="00381EA8" w:rsidP="00F7777D">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04</w:t>
            </w:r>
          </w:p>
        </w:tc>
        <w:tc>
          <w:tcPr>
            <w:tcW w:w="1843" w:type="dxa"/>
          </w:tcPr>
          <w:p w:rsidR="00381EA8" w:rsidRPr="00FC3A41" w:rsidRDefault="00381EA8" w:rsidP="00F7777D">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P3_5</w:t>
            </w:r>
          </w:p>
        </w:tc>
        <w:tc>
          <w:tcPr>
            <w:tcW w:w="1559" w:type="dxa"/>
          </w:tcPr>
          <w:p w:rsidR="00381EA8" w:rsidRPr="00FC3A41" w:rsidRDefault="00381EA8" w:rsidP="00F7777D">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28</w:t>
            </w:r>
          </w:p>
        </w:tc>
        <w:tc>
          <w:tcPr>
            <w:tcW w:w="2977" w:type="dxa"/>
          </w:tcPr>
          <w:p w:rsidR="00381EA8" w:rsidRPr="00FC3A41" w:rsidRDefault="00381EA8" w:rsidP="00F7777D">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Digital I/O or Analogue input, power on/off LED</w:t>
            </w:r>
          </w:p>
        </w:tc>
      </w:tr>
      <w:tr w:rsidR="00381EA8" w:rsidRPr="00FC3A41" w:rsidTr="00F34B0E">
        <w:trPr>
          <w:trHeight w:val="260"/>
        </w:trPr>
        <w:tc>
          <w:tcPr>
            <w:tcW w:w="1418"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08</w:t>
            </w:r>
          </w:p>
        </w:tc>
        <w:tc>
          <w:tcPr>
            <w:tcW w:w="1843"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P1_2</w:t>
            </w:r>
          </w:p>
        </w:tc>
        <w:tc>
          <w:tcPr>
            <w:tcW w:w="1559"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13</w:t>
            </w:r>
          </w:p>
        </w:tc>
        <w:tc>
          <w:tcPr>
            <w:tcW w:w="2977" w:type="dxa"/>
          </w:tcPr>
          <w:p w:rsidR="00381EA8" w:rsidRPr="00FC3A41" w:rsidRDefault="00381EA8" w:rsidP="00F7777D">
            <w:pPr>
              <w:pStyle w:val="TableParagraph"/>
              <w:ind w:left="259" w:right="258"/>
              <w:jc w:val="both"/>
              <w:rPr>
                <w:rFonts w:asciiTheme="minorHAnsi" w:hAnsiTheme="minorHAnsi" w:cstheme="minorHAnsi"/>
                <w:sz w:val="20"/>
                <w:szCs w:val="20"/>
              </w:rPr>
            </w:pPr>
          </w:p>
        </w:tc>
      </w:tr>
      <w:tr w:rsidR="00381EA8" w:rsidRPr="00FC3A41" w:rsidTr="00F34B0E">
        <w:trPr>
          <w:trHeight w:val="260"/>
        </w:trPr>
        <w:tc>
          <w:tcPr>
            <w:tcW w:w="1418"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10</w:t>
            </w:r>
          </w:p>
        </w:tc>
        <w:tc>
          <w:tcPr>
            <w:tcW w:w="1843"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P1_3</w:t>
            </w:r>
          </w:p>
        </w:tc>
        <w:tc>
          <w:tcPr>
            <w:tcW w:w="1559" w:type="dxa"/>
          </w:tcPr>
          <w:p w:rsidR="00381EA8" w:rsidRPr="00FC3A41" w:rsidRDefault="00381EA8" w:rsidP="00F7777D">
            <w:pPr>
              <w:pStyle w:val="TableParagraph"/>
              <w:ind w:left="259" w:right="258"/>
              <w:jc w:val="both"/>
              <w:rPr>
                <w:rFonts w:asciiTheme="minorHAnsi" w:hAnsiTheme="minorHAnsi" w:cstheme="minorHAnsi"/>
                <w:sz w:val="20"/>
                <w:szCs w:val="20"/>
              </w:rPr>
            </w:pPr>
            <w:r w:rsidRPr="00FC3A41">
              <w:rPr>
                <w:rFonts w:asciiTheme="minorHAnsi" w:hAnsiTheme="minorHAnsi" w:cstheme="minorHAnsi"/>
                <w:sz w:val="20"/>
                <w:szCs w:val="20"/>
              </w:rPr>
              <w:t>14</w:t>
            </w:r>
          </w:p>
        </w:tc>
        <w:tc>
          <w:tcPr>
            <w:tcW w:w="2977" w:type="dxa"/>
          </w:tcPr>
          <w:p w:rsidR="00381EA8" w:rsidRPr="00FC3A41" w:rsidRDefault="00381EA8" w:rsidP="00F7777D">
            <w:pPr>
              <w:pStyle w:val="TableParagraph"/>
              <w:ind w:left="259" w:right="258"/>
              <w:jc w:val="both"/>
              <w:rPr>
                <w:rFonts w:asciiTheme="minorHAnsi" w:hAnsiTheme="minorHAnsi" w:cstheme="minorHAnsi"/>
                <w:sz w:val="20"/>
                <w:szCs w:val="20"/>
              </w:rPr>
            </w:pPr>
          </w:p>
        </w:tc>
      </w:tr>
    </w:tbl>
    <w:p w:rsidR="001D7828" w:rsidRDefault="001D7828" w:rsidP="00F7777D">
      <w:pPr>
        <w:jc w:val="both"/>
        <w:rPr>
          <w:rFonts w:cstheme="minorHAnsi"/>
          <w:b/>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Bitmap representation of digital pins</w:t>
      </w:r>
      <w:r w:rsidRPr="00FC3A41">
        <w:rPr>
          <w:rFonts w:cstheme="minorHAnsi"/>
          <w:b/>
          <w:sz w:val="20"/>
          <w:szCs w:val="20"/>
        </w:rPr>
        <w:tab/>
      </w:r>
      <w:r w:rsidRPr="00FC3A41">
        <w:rPr>
          <w:rFonts w:cstheme="minorHAnsi"/>
          <w:b/>
          <w:sz w:val="20"/>
          <w:szCs w:val="20"/>
        </w:rPr>
        <w:tab/>
      </w:r>
      <w:r w:rsidRPr="00FC3A41">
        <w:rPr>
          <w:rFonts w:cstheme="minorHAnsi"/>
          <w:b/>
          <w:sz w:val="20"/>
          <w:szCs w:val="20"/>
        </w:rPr>
        <w:tab/>
      </w:r>
      <w:r w:rsidRPr="00FC3A41">
        <w:rPr>
          <w:rFonts w:cstheme="minorHAnsi"/>
          <w:b/>
          <w:sz w:val="20"/>
          <w:szCs w:val="2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Pin</w:t>
            </w:r>
          </w:p>
        </w:tc>
        <w:tc>
          <w:tcPr>
            <w:tcW w:w="855"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tcPr>
          <w:p w:rsidR="00381EA8" w:rsidRPr="00FC3A41" w:rsidRDefault="00381EA8" w:rsidP="00A361EB">
            <w:pPr>
              <w:spacing w:after="0"/>
              <w:jc w:val="both"/>
              <w:rPr>
                <w:rFonts w:cstheme="minorHAnsi"/>
                <w:sz w:val="20"/>
                <w:szCs w:val="20"/>
              </w:rPr>
            </w:pPr>
          </w:p>
        </w:tc>
      </w:tr>
      <w:tr w:rsidR="00381EA8" w:rsidRPr="00FC3A41" w:rsidTr="00F34B0E">
        <w:tc>
          <w:tcPr>
            <w:tcW w:w="904"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P2_2</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highlight w:val="yellow"/>
              </w:rPr>
            </w:pPr>
            <w:r w:rsidRPr="00FC3A41">
              <w:rPr>
                <w:rFonts w:cstheme="minorHAnsi"/>
                <w:sz w:val="20"/>
                <w:szCs w:val="20"/>
              </w:rPr>
              <w:t>01</w:t>
            </w:r>
          </w:p>
        </w:tc>
      </w:tr>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P2_4</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P3_5</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04</w:t>
            </w:r>
          </w:p>
        </w:tc>
      </w:tr>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P1_2</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08</w:t>
            </w:r>
          </w:p>
        </w:tc>
      </w:tr>
      <w:tr w:rsidR="00381EA8" w:rsidRPr="00FC3A41" w:rsidTr="00091B00">
        <w:tc>
          <w:tcPr>
            <w:tcW w:w="904"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P1_3</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10</w:t>
            </w:r>
          </w:p>
        </w:tc>
      </w:tr>
    </w:tbl>
    <w:p w:rsidR="00381EA8" w:rsidRPr="00FC3A41" w:rsidRDefault="00381EA8" w:rsidP="00F7777D">
      <w:pPr>
        <w:pStyle w:val="Heading2"/>
        <w:jc w:val="both"/>
        <w:rPr>
          <w:rFonts w:asciiTheme="minorHAnsi" w:eastAsiaTheme="minorHAnsi" w:hAnsiTheme="minorHAnsi" w:cstheme="minorHAnsi"/>
          <w:color w:val="auto"/>
          <w:sz w:val="20"/>
          <w:szCs w:val="20"/>
        </w:rPr>
      </w:pPr>
    </w:p>
    <w:p w:rsidR="00381EA8" w:rsidRPr="00FC3A41" w:rsidRDefault="00381EA8" w:rsidP="00F7777D">
      <w:pPr>
        <w:spacing w:after="0"/>
        <w:jc w:val="both"/>
        <w:rPr>
          <w:rFonts w:cstheme="minorHAnsi"/>
          <w:sz w:val="20"/>
          <w:szCs w:val="20"/>
        </w:rPr>
      </w:pPr>
      <w:r w:rsidRPr="00091B00">
        <w:rPr>
          <w:rFonts w:cstheme="minorHAnsi"/>
          <w:sz w:val="20"/>
          <w:szCs w:val="20"/>
        </w:rPr>
        <w:t xml:space="preserve">P2_2 </w:t>
      </w:r>
      <w:r w:rsidRPr="00FC3A41">
        <w:rPr>
          <w:rFonts w:cstheme="minorHAnsi"/>
          <w:sz w:val="20"/>
          <w:szCs w:val="20"/>
        </w:rPr>
        <w:t>would be identified in hex as 01</w:t>
      </w:r>
    </w:p>
    <w:p w:rsidR="00381EA8" w:rsidRPr="00FC3A41" w:rsidRDefault="00381EA8" w:rsidP="00F7777D">
      <w:pPr>
        <w:spacing w:after="0"/>
        <w:jc w:val="both"/>
        <w:rPr>
          <w:rFonts w:cstheme="minorHAnsi"/>
          <w:sz w:val="20"/>
          <w:szCs w:val="20"/>
        </w:rPr>
      </w:pPr>
      <w:r w:rsidRPr="00FC3A41">
        <w:rPr>
          <w:rFonts w:cstheme="minorHAnsi"/>
          <w:sz w:val="20"/>
          <w:szCs w:val="20"/>
        </w:rPr>
        <w:t>P1_3 would be identified in hex as 10</w:t>
      </w:r>
    </w:p>
    <w:p w:rsidR="00193B05" w:rsidRPr="00FC3A41" w:rsidRDefault="00193B05" w:rsidP="00F7777D">
      <w:pPr>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Digital Write Command …… |O</w:t>
      </w:r>
    </w:p>
    <w:p w:rsidR="00381EA8" w:rsidRPr="00FC3A41" w:rsidRDefault="00381EA8" w:rsidP="00193B05">
      <w:pPr>
        <w:spacing w:after="0"/>
        <w:jc w:val="both"/>
        <w:rPr>
          <w:rFonts w:cstheme="minorHAnsi"/>
          <w:sz w:val="20"/>
          <w:szCs w:val="20"/>
        </w:rPr>
      </w:pPr>
      <w:r w:rsidRPr="00FC3A41">
        <w:rPr>
          <w:rFonts w:cstheme="minorHAnsi"/>
          <w:sz w:val="20"/>
          <w:szCs w:val="20"/>
        </w:rPr>
        <w:t xml:space="preserve">You can set the output level on a digital pin, or even multiple digital pins, using one command. </w:t>
      </w:r>
      <w:r w:rsidRPr="00FC3A41">
        <w:rPr>
          <w:rFonts w:cstheme="minorHAnsi"/>
          <w:sz w:val="20"/>
          <w:szCs w:val="20"/>
        </w:rPr>
        <w:tab/>
      </w:r>
    </w:p>
    <w:p w:rsidR="00381EA8" w:rsidRPr="00FC3A41" w:rsidRDefault="00381EA8" w:rsidP="00193B05">
      <w:pPr>
        <w:spacing w:after="0"/>
        <w:jc w:val="both"/>
        <w:rPr>
          <w:rFonts w:cstheme="minorHAnsi"/>
          <w:sz w:val="20"/>
          <w:szCs w:val="20"/>
        </w:rPr>
      </w:pPr>
      <w:r w:rsidRPr="00FC3A41">
        <w:rPr>
          <w:rFonts w:cstheme="minorHAnsi"/>
          <w:sz w:val="20"/>
          <w:szCs w:val="20"/>
        </w:rPr>
        <w:t>Command:</w:t>
      </w:r>
      <w:r w:rsidRPr="00FC3A41">
        <w:rPr>
          <w:rFonts w:cstheme="minorHAnsi"/>
          <w:sz w:val="20"/>
          <w:szCs w:val="20"/>
        </w:rPr>
        <w:tab/>
        <w:t>|O,07,05</w:t>
      </w:r>
      <w:r w:rsidRPr="00FC3A41">
        <w:rPr>
          <w:rFonts w:cstheme="minorHAnsi"/>
          <w:sz w:val="20"/>
          <w:szCs w:val="20"/>
        </w:rPr>
        <w:tab/>
        <w:t>// Set digital I/O output on P2_2, P2_4 and P3_5.</w:t>
      </w:r>
    </w:p>
    <w:p w:rsidR="00381EA8" w:rsidRPr="00FC3A41" w:rsidRDefault="00381EA8" w:rsidP="00F7777D">
      <w:pPr>
        <w:spacing w:after="0"/>
        <w:ind w:left="2160" w:firstLine="720"/>
        <w:jc w:val="both"/>
        <w:rPr>
          <w:rFonts w:cstheme="minorHAnsi"/>
          <w:sz w:val="20"/>
          <w:szCs w:val="20"/>
        </w:rPr>
      </w:pPr>
      <w:r w:rsidRPr="00FC3A41">
        <w:rPr>
          <w:rFonts w:cstheme="minorHAnsi"/>
          <w:sz w:val="20"/>
          <w:szCs w:val="20"/>
        </w:rPr>
        <w:t>// Set P2_2 and P3_5 high and P2_4 low.</w:t>
      </w:r>
    </w:p>
    <w:p w:rsidR="00381EA8" w:rsidRPr="00FC3A41" w:rsidRDefault="00381EA8" w:rsidP="00F7777D">
      <w:pPr>
        <w:spacing w:after="0"/>
        <w:ind w:left="720" w:firstLine="720"/>
        <w:jc w:val="both"/>
        <w:rPr>
          <w:rFonts w:cstheme="minorHAnsi"/>
          <w:sz w:val="20"/>
          <w:szCs w:val="20"/>
        </w:rPr>
      </w:pPr>
      <w:r w:rsidRPr="00FC3A41">
        <w:rPr>
          <w:rFonts w:cstheme="minorHAnsi"/>
          <w:sz w:val="20"/>
          <w:szCs w:val="20"/>
        </w:rPr>
        <w:tab/>
      </w:r>
      <w:r w:rsidRPr="00FC3A41">
        <w:rPr>
          <w:rFonts w:cstheme="minorHAnsi"/>
          <w:sz w:val="20"/>
          <w:szCs w:val="20"/>
        </w:rPr>
        <w:tab/>
      </w:r>
    </w:p>
    <w:p w:rsidR="00381EA8" w:rsidRDefault="00381EA8" w:rsidP="00F7777D">
      <w:pPr>
        <w:spacing w:after="0"/>
        <w:jc w:val="both"/>
        <w:rPr>
          <w:rFonts w:cstheme="minorHAnsi"/>
          <w:sz w:val="20"/>
          <w:szCs w:val="20"/>
        </w:rPr>
      </w:pPr>
      <w:r w:rsidRPr="00FC3A41">
        <w:rPr>
          <w:rFonts w:cstheme="minorHAnsi"/>
          <w:sz w:val="20"/>
          <w:szCs w:val="20"/>
        </w:rPr>
        <w:t>07 refers to the bitmap of the digital I/O ports affected. If the hex value is 07, or 00000111 then the following pins are affected; 2</w:t>
      </w:r>
      <w:r w:rsidRPr="00FC3A41">
        <w:rPr>
          <w:rFonts w:cstheme="minorHAnsi"/>
          <w:sz w:val="20"/>
          <w:szCs w:val="20"/>
          <w:vertAlign w:val="superscript"/>
        </w:rPr>
        <w:t xml:space="preserve">2 </w:t>
      </w:r>
      <w:r w:rsidRPr="00FC3A41">
        <w:rPr>
          <w:rFonts w:cstheme="minorHAnsi"/>
          <w:sz w:val="20"/>
          <w:szCs w:val="20"/>
        </w:rPr>
        <w:t>+ 2</w:t>
      </w:r>
      <w:r w:rsidRPr="00FC3A41">
        <w:rPr>
          <w:rFonts w:cstheme="minorHAnsi"/>
          <w:sz w:val="20"/>
          <w:szCs w:val="20"/>
          <w:vertAlign w:val="superscript"/>
        </w:rPr>
        <w:t xml:space="preserve">1 </w:t>
      </w:r>
      <w:r w:rsidRPr="00FC3A41">
        <w:rPr>
          <w:rFonts w:cstheme="minorHAnsi"/>
          <w:sz w:val="20"/>
          <w:szCs w:val="20"/>
        </w:rPr>
        <w:t>+ 2</w:t>
      </w:r>
      <w:r w:rsidRPr="00FC3A41">
        <w:rPr>
          <w:rFonts w:cstheme="minorHAnsi"/>
          <w:sz w:val="20"/>
          <w:szCs w:val="20"/>
          <w:vertAlign w:val="superscript"/>
        </w:rPr>
        <w:t xml:space="preserve">0 </w:t>
      </w:r>
      <w:r w:rsidRPr="00FC3A41">
        <w:rPr>
          <w:rFonts w:cstheme="minorHAnsi"/>
          <w:sz w:val="20"/>
          <w:szCs w:val="20"/>
        </w:rPr>
        <w:t>= 4 + 2 +1 = 7</w:t>
      </w:r>
    </w:p>
    <w:p w:rsidR="00091B00" w:rsidRDefault="00091B00" w:rsidP="00F7777D">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explanation of how logic is set on each output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Pin</w:t>
            </w:r>
          </w:p>
        </w:tc>
        <w:tc>
          <w:tcPr>
            <w:tcW w:w="855"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FFFF00"/>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FFFF00"/>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FFFF00"/>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tcPr>
          <w:p w:rsidR="00381EA8" w:rsidRPr="00FC3A41" w:rsidRDefault="00381EA8" w:rsidP="00A361EB">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P2_2</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01</w:t>
            </w:r>
          </w:p>
        </w:tc>
      </w:tr>
      <w:tr w:rsidR="00381EA8" w:rsidRPr="00FC3A41" w:rsidTr="00F34B0E">
        <w:tc>
          <w:tcPr>
            <w:tcW w:w="904"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P2_4</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P3_5</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04</w:t>
            </w:r>
          </w:p>
        </w:tc>
      </w:tr>
      <w:tr w:rsidR="00381EA8" w:rsidRPr="00FC3A41" w:rsidTr="00F34B0E">
        <w:tc>
          <w:tcPr>
            <w:tcW w:w="904"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p>
        </w:tc>
      </w:tr>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P1_3</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55"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tcPr>
          <w:p w:rsidR="00381EA8" w:rsidRPr="00FC3A41" w:rsidRDefault="00381EA8" w:rsidP="00A361EB">
            <w:pPr>
              <w:spacing w:after="0"/>
              <w:jc w:val="both"/>
              <w:rPr>
                <w:rFonts w:cstheme="minorHAnsi"/>
                <w:sz w:val="20"/>
                <w:szCs w:val="20"/>
              </w:rPr>
            </w:pPr>
          </w:p>
        </w:tc>
      </w:tr>
      <w:tr w:rsidR="00381EA8" w:rsidRPr="00FC3A41" w:rsidTr="00F34B0E">
        <w:tc>
          <w:tcPr>
            <w:tcW w:w="904" w:type="dxa"/>
          </w:tcPr>
          <w:p w:rsidR="00381EA8" w:rsidRPr="00FC3A41" w:rsidRDefault="00381EA8" w:rsidP="00A361EB">
            <w:pPr>
              <w:spacing w:after="0"/>
              <w:jc w:val="both"/>
              <w:rPr>
                <w:rFonts w:cstheme="minorHAnsi"/>
                <w:sz w:val="20"/>
                <w:szCs w:val="20"/>
              </w:rPr>
            </w:pPr>
            <w:r w:rsidRPr="00FC3A41">
              <w:rPr>
                <w:rFonts w:cstheme="minorHAnsi"/>
                <w:sz w:val="20"/>
                <w:szCs w:val="20"/>
              </w:rPr>
              <w:t>Outputs</w:t>
            </w:r>
          </w:p>
        </w:tc>
        <w:tc>
          <w:tcPr>
            <w:tcW w:w="855" w:type="dxa"/>
          </w:tcPr>
          <w:p w:rsidR="00381EA8" w:rsidRPr="00FC3A41" w:rsidRDefault="00381EA8" w:rsidP="00A361EB">
            <w:pPr>
              <w:spacing w:after="0"/>
              <w:jc w:val="both"/>
              <w:rPr>
                <w:rFonts w:cstheme="minorHAnsi"/>
                <w:sz w:val="20"/>
                <w:szCs w:val="20"/>
              </w:rPr>
            </w:pPr>
          </w:p>
        </w:tc>
        <w:tc>
          <w:tcPr>
            <w:tcW w:w="855" w:type="dxa"/>
          </w:tcPr>
          <w:p w:rsidR="00381EA8" w:rsidRPr="00FC3A41" w:rsidRDefault="00381EA8" w:rsidP="00A361EB">
            <w:pPr>
              <w:spacing w:after="0"/>
              <w:jc w:val="both"/>
              <w:rPr>
                <w:rFonts w:cstheme="minorHAnsi"/>
                <w:sz w:val="20"/>
                <w:szCs w:val="20"/>
              </w:rPr>
            </w:pPr>
          </w:p>
        </w:tc>
        <w:tc>
          <w:tcPr>
            <w:tcW w:w="782" w:type="dxa"/>
          </w:tcPr>
          <w:p w:rsidR="00381EA8" w:rsidRPr="00FC3A41" w:rsidRDefault="00381EA8" w:rsidP="00A361EB">
            <w:pPr>
              <w:spacing w:after="0"/>
              <w:jc w:val="both"/>
              <w:rPr>
                <w:rFonts w:cstheme="minorHAnsi"/>
                <w:sz w:val="20"/>
                <w:szCs w:val="20"/>
              </w:rPr>
            </w:pPr>
          </w:p>
        </w:tc>
        <w:tc>
          <w:tcPr>
            <w:tcW w:w="782" w:type="dxa"/>
          </w:tcPr>
          <w:p w:rsidR="00381EA8" w:rsidRPr="00FC3A41" w:rsidRDefault="00381EA8" w:rsidP="00A361EB">
            <w:pPr>
              <w:spacing w:after="0"/>
              <w:jc w:val="both"/>
              <w:rPr>
                <w:rFonts w:cstheme="minorHAnsi"/>
                <w:sz w:val="20"/>
                <w:szCs w:val="20"/>
              </w:rPr>
            </w:pPr>
          </w:p>
        </w:tc>
        <w:tc>
          <w:tcPr>
            <w:tcW w:w="782" w:type="dxa"/>
          </w:tcPr>
          <w:p w:rsidR="00381EA8" w:rsidRPr="00FC3A41" w:rsidRDefault="00381EA8" w:rsidP="00A361EB">
            <w:pPr>
              <w:spacing w:after="0"/>
              <w:jc w:val="both"/>
              <w:rPr>
                <w:rFonts w:cstheme="minorHAnsi"/>
                <w:sz w:val="20"/>
                <w:szCs w:val="20"/>
              </w:rPr>
            </w:pP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05</w:t>
            </w:r>
          </w:p>
        </w:tc>
      </w:tr>
    </w:tbl>
    <w:p w:rsidR="00A361EB" w:rsidRDefault="00A361EB" w:rsidP="00F7777D">
      <w:pPr>
        <w:spacing w:after="0"/>
        <w:jc w:val="both"/>
        <w:rPr>
          <w:rFonts w:cstheme="minorHAnsi"/>
          <w:sz w:val="20"/>
          <w:szCs w:val="20"/>
        </w:rPr>
      </w:pPr>
    </w:p>
    <w:p w:rsidR="00381EA8" w:rsidRPr="00FC3A41" w:rsidRDefault="00381EA8" w:rsidP="00F7777D">
      <w:pPr>
        <w:spacing w:after="0"/>
        <w:jc w:val="both"/>
        <w:rPr>
          <w:rFonts w:cstheme="minorHAnsi"/>
          <w:sz w:val="20"/>
          <w:szCs w:val="20"/>
        </w:rPr>
      </w:pPr>
      <w:r w:rsidRPr="00FC3A41">
        <w:rPr>
          <w:rFonts w:cstheme="minorHAnsi"/>
          <w:sz w:val="20"/>
          <w:szCs w:val="20"/>
        </w:rPr>
        <w:t>The output value is hex 05, which is 00000101. So the following values are output on each pin;</w:t>
      </w:r>
    </w:p>
    <w:p w:rsidR="00381EA8" w:rsidRPr="00FC3A41" w:rsidRDefault="00381EA8" w:rsidP="00F7777D">
      <w:pPr>
        <w:spacing w:after="0"/>
        <w:jc w:val="both"/>
        <w:rPr>
          <w:rFonts w:cstheme="minorHAnsi"/>
          <w:sz w:val="20"/>
          <w:szCs w:val="20"/>
        </w:rPr>
      </w:pPr>
      <w:r w:rsidRPr="00FC3A41">
        <w:rPr>
          <w:rFonts w:cstheme="minorHAnsi"/>
          <w:sz w:val="20"/>
          <w:szCs w:val="20"/>
        </w:rPr>
        <w:t>P2_2 = logic 1</w:t>
      </w:r>
    </w:p>
    <w:p w:rsidR="00381EA8" w:rsidRPr="00FC3A41" w:rsidRDefault="00381EA8" w:rsidP="00F7777D">
      <w:pPr>
        <w:spacing w:after="0"/>
        <w:jc w:val="both"/>
        <w:rPr>
          <w:rFonts w:cstheme="minorHAnsi"/>
          <w:sz w:val="20"/>
          <w:szCs w:val="20"/>
        </w:rPr>
      </w:pPr>
      <w:r w:rsidRPr="00FC3A41">
        <w:rPr>
          <w:rFonts w:cstheme="minorHAnsi"/>
          <w:sz w:val="20"/>
          <w:szCs w:val="20"/>
        </w:rPr>
        <w:t>P2_4 = Logic 0</w:t>
      </w:r>
    </w:p>
    <w:p w:rsidR="00381EA8" w:rsidRPr="00FC3A41" w:rsidRDefault="00381EA8" w:rsidP="00F7777D">
      <w:pPr>
        <w:spacing w:after="0"/>
        <w:jc w:val="both"/>
        <w:rPr>
          <w:rFonts w:cstheme="minorHAnsi"/>
          <w:sz w:val="20"/>
          <w:szCs w:val="20"/>
        </w:rPr>
      </w:pPr>
      <w:r w:rsidRPr="00FC3A41">
        <w:rPr>
          <w:rFonts w:cstheme="minorHAnsi"/>
          <w:sz w:val="20"/>
          <w:szCs w:val="20"/>
        </w:rPr>
        <w:t>P3_5 = Logic 1</w:t>
      </w:r>
    </w:p>
    <w:p w:rsidR="00A361EB" w:rsidRPr="00FC3A41" w:rsidRDefault="00A361EB" w:rsidP="00F7777D">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Digital Read Command …. |I</w:t>
      </w:r>
    </w:p>
    <w:p w:rsidR="00381EA8" w:rsidRPr="00FC3A41" w:rsidRDefault="00381EA8" w:rsidP="00193B05">
      <w:pPr>
        <w:spacing w:after="0"/>
        <w:jc w:val="both"/>
        <w:rPr>
          <w:rFonts w:cstheme="minorHAnsi"/>
          <w:sz w:val="20"/>
          <w:szCs w:val="20"/>
        </w:rPr>
      </w:pPr>
      <w:r w:rsidRPr="00FC3A41">
        <w:rPr>
          <w:rFonts w:cstheme="minorHAnsi"/>
          <w:sz w:val="20"/>
          <w:szCs w:val="20"/>
        </w:rPr>
        <w:t>Command:</w:t>
      </w:r>
      <w:r w:rsidRPr="00FC3A41">
        <w:rPr>
          <w:rFonts w:cstheme="minorHAnsi"/>
          <w:sz w:val="20"/>
          <w:szCs w:val="20"/>
        </w:rPr>
        <w:tab/>
        <w:t>|I,06</w:t>
      </w:r>
      <w:r w:rsidRPr="00FC3A41">
        <w:rPr>
          <w:rFonts w:cstheme="minorHAnsi"/>
          <w:sz w:val="20"/>
          <w:szCs w:val="20"/>
        </w:rPr>
        <w:tab/>
        <w:t>// Read digital I/O P2_4 and P3_5. As an example, if return value is 04,</w:t>
      </w:r>
    </w:p>
    <w:p w:rsidR="00381EA8" w:rsidRPr="00FC3A41" w:rsidRDefault="00381EA8" w:rsidP="00F7777D">
      <w:pPr>
        <w:spacing w:after="0"/>
        <w:ind w:left="1440" w:firstLine="720"/>
        <w:jc w:val="both"/>
        <w:rPr>
          <w:rFonts w:cstheme="minorHAnsi"/>
          <w:sz w:val="20"/>
          <w:szCs w:val="20"/>
        </w:rPr>
      </w:pPr>
      <w:r w:rsidRPr="00FC3A41">
        <w:rPr>
          <w:rFonts w:cstheme="minorHAnsi"/>
          <w:sz w:val="20"/>
          <w:szCs w:val="20"/>
        </w:rPr>
        <w:t>// then P2_4 is low and P3_5 is high</w:t>
      </w:r>
    </w:p>
    <w:p w:rsidR="00381EA8" w:rsidRPr="00FC3A41" w:rsidRDefault="00381EA8" w:rsidP="00F7777D">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Table explaining how the read command addresses the pins</w:t>
      </w:r>
    </w:p>
    <w:p w:rsidR="00193B05" w:rsidRPr="00FC3A41" w:rsidRDefault="00381EA8" w:rsidP="00193B05">
      <w:pPr>
        <w:spacing w:after="0"/>
        <w:jc w:val="both"/>
        <w:rPr>
          <w:rFonts w:cstheme="minorHAnsi"/>
          <w:sz w:val="20"/>
          <w:szCs w:val="20"/>
        </w:rPr>
      </w:pPr>
      <w:r w:rsidRPr="00FC3A41">
        <w:rPr>
          <w:rFonts w:cstheme="minorHAnsi"/>
          <w:sz w:val="20"/>
          <w:szCs w:val="20"/>
        </w:rPr>
        <w:t>The 06 part of the command can only be made up of P2_4 and P3_5, because 06 can only be made up of 2</w:t>
      </w:r>
      <w:r w:rsidRPr="00FC3A41">
        <w:rPr>
          <w:rFonts w:cstheme="minorHAnsi"/>
          <w:sz w:val="20"/>
          <w:szCs w:val="20"/>
          <w:vertAlign w:val="superscript"/>
        </w:rPr>
        <w:t xml:space="preserve">2 </w:t>
      </w:r>
      <w:r w:rsidRPr="00FC3A41">
        <w:rPr>
          <w:rFonts w:cstheme="minorHAnsi"/>
          <w:sz w:val="20"/>
          <w:szCs w:val="20"/>
        </w:rPr>
        <w:t>+ 2</w:t>
      </w:r>
      <w:r w:rsidRPr="00FC3A41">
        <w:rPr>
          <w:rFonts w:cstheme="minorHAnsi"/>
          <w:sz w:val="20"/>
          <w:szCs w:val="20"/>
          <w:vertAlign w:val="superscript"/>
        </w:rPr>
        <w:t xml:space="preserve">1 </w:t>
      </w:r>
      <w:r w:rsidRPr="00FC3A41">
        <w:rPr>
          <w:rFonts w:cstheme="minorHAnsi"/>
          <w:sz w:val="20"/>
          <w:szCs w:val="20"/>
        </w:rPr>
        <w:t>= 4 + 2 = 06. So those two pins will be</w:t>
      </w:r>
      <w:r w:rsidR="00FC3A41" w:rsidRPr="00FC3A41">
        <w:rPr>
          <w:rFonts w:cstheme="minorHAnsi"/>
          <w:sz w:val="20"/>
          <w:szCs w:val="20"/>
        </w:rPr>
        <w:t xml:space="preserve"> accessed, and their data read.</w:t>
      </w:r>
    </w:p>
    <w:p w:rsidR="00FC3A41" w:rsidRPr="00FC3A41" w:rsidRDefault="00FC3A41" w:rsidP="00193B05">
      <w:pPr>
        <w:spacing w:after="0"/>
        <w:jc w:val="both"/>
        <w:rPr>
          <w:rFonts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FFFF00"/>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FFFF00"/>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04</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04</w:t>
            </w:r>
          </w:p>
        </w:tc>
      </w:tr>
    </w:tbl>
    <w:p w:rsidR="00FC3A41" w:rsidRPr="00FC3A41" w:rsidRDefault="00FC3A41" w:rsidP="00F7777D">
      <w:pPr>
        <w:jc w:val="both"/>
        <w:rPr>
          <w:rFonts w:cstheme="minorHAnsi"/>
          <w:sz w:val="20"/>
          <w:szCs w:val="20"/>
        </w:rPr>
      </w:pPr>
    </w:p>
    <w:p w:rsidR="00381EA8" w:rsidRPr="00FC3A41" w:rsidRDefault="00381EA8" w:rsidP="00A361EB">
      <w:pPr>
        <w:spacing w:after="0"/>
        <w:jc w:val="both"/>
        <w:rPr>
          <w:rFonts w:cstheme="minorHAnsi"/>
          <w:sz w:val="20"/>
          <w:szCs w:val="20"/>
        </w:rPr>
      </w:pPr>
      <w:r w:rsidRPr="00FC3A41">
        <w:rPr>
          <w:rFonts w:cstheme="minorHAnsi"/>
          <w:sz w:val="20"/>
          <w:szCs w:val="20"/>
        </w:rPr>
        <w:t xml:space="preserve">To explain the above differently, if both P2_4 and </w:t>
      </w:r>
      <w:r w:rsidR="00FC3A41" w:rsidRPr="00FC3A41">
        <w:rPr>
          <w:rFonts w:cstheme="minorHAnsi"/>
          <w:sz w:val="20"/>
          <w:szCs w:val="20"/>
        </w:rPr>
        <w:t>P3_5 contained logic 1’s, the output would be</w:t>
      </w:r>
      <w:r w:rsidRPr="00FC3A41">
        <w:rPr>
          <w:rFonts w:cstheme="minorHAnsi"/>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FFFF00"/>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auto"/>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FFFF00"/>
          </w:tcPr>
          <w:p w:rsidR="00381EA8" w:rsidRPr="00FC3A41" w:rsidRDefault="00381EA8" w:rsidP="00A361EB">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A361EB">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04</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05</w:t>
            </w:r>
          </w:p>
        </w:tc>
      </w:tr>
    </w:tbl>
    <w:p w:rsidR="00A361EB" w:rsidRDefault="00A361EB" w:rsidP="00193B05">
      <w:pPr>
        <w:spacing w:after="0"/>
        <w:jc w:val="both"/>
        <w:rPr>
          <w:rFonts w:cstheme="minorHAnsi"/>
          <w:sz w:val="20"/>
          <w:szCs w:val="20"/>
        </w:rPr>
      </w:pPr>
    </w:p>
    <w:p w:rsidR="001D7828" w:rsidRDefault="001D7828" w:rsidP="00193B05">
      <w:pPr>
        <w:spacing w:after="0"/>
        <w:jc w:val="both"/>
        <w:rPr>
          <w:rFonts w:cstheme="minorHAnsi"/>
          <w:b/>
          <w:sz w:val="20"/>
          <w:szCs w:val="20"/>
        </w:rPr>
      </w:pPr>
    </w:p>
    <w:p w:rsidR="001D7828" w:rsidRDefault="001D7828" w:rsidP="00193B05">
      <w:pPr>
        <w:spacing w:after="0"/>
        <w:jc w:val="both"/>
        <w:rPr>
          <w:rFonts w:cstheme="minorHAnsi"/>
          <w:b/>
          <w:sz w:val="20"/>
          <w:szCs w:val="20"/>
        </w:rPr>
      </w:pPr>
    </w:p>
    <w:p w:rsidR="001D7828" w:rsidRDefault="001D7828"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Configuring the function for Pin 19</w:t>
      </w:r>
    </w:p>
    <w:p w:rsidR="00193B05" w:rsidRPr="00FC3A41" w:rsidRDefault="00381EA8" w:rsidP="00193B05">
      <w:pPr>
        <w:spacing w:after="0"/>
        <w:jc w:val="both"/>
        <w:rPr>
          <w:rFonts w:cstheme="minorHAnsi"/>
          <w:sz w:val="20"/>
          <w:szCs w:val="20"/>
        </w:rPr>
      </w:pPr>
      <w:r w:rsidRPr="00FC3A41">
        <w:rPr>
          <w:rFonts w:cstheme="minorHAnsi"/>
          <w:sz w:val="20"/>
          <w:szCs w:val="20"/>
        </w:rPr>
        <w:t>In this case Pin 19 (P24) was already available. If it was not, then I could simply have entered SW,04,00  That would have set Pin 19 (P24 , Pin Index 04) to Function 00, which is none (or no pre-set function).</w:t>
      </w:r>
      <w:r w:rsidR="00FC3A41" w:rsidRPr="00FC3A41">
        <w:rPr>
          <w:rFonts w:cstheme="minorHAnsi"/>
          <w:sz w:val="20"/>
          <w:szCs w:val="20"/>
        </w:rPr>
        <w:t xml:space="preserve"> i.e. available for me to use. </w:t>
      </w:r>
    </w:p>
    <w:p w:rsidR="00381EA8" w:rsidRDefault="00381EA8" w:rsidP="00F7777D">
      <w:pPr>
        <w:jc w:val="both"/>
        <w:rPr>
          <w:rFonts w:cstheme="minorHAnsi"/>
          <w:sz w:val="20"/>
          <w:szCs w:val="20"/>
        </w:rPr>
      </w:pPr>
      <w:r w:rsidRPr="00FC3A41">
        <w:rPr>
          <w:rFonts w:cstheme="minorHAnsi"/>
          <w:sz w:val="20"/>
          <w:szCs w:val="20"/>
        </w:rPr>
        <w:t>Note. I can change most pins from a default allocation to “none”, so that I can then use that pin for something else. You usually need to be careful that anything you stop reporting on, is not needed elsewhere, or later.</w:t>
      </w:r>
    </w:p>
    <w:p w:rsidR="00381EA8" w:rsidRPr="00FC3A41" w:rsidRDefault="00381EA8" w:rsidP="00F7777D">
      <w:pPr>
        <w:jc w:val="both"/>
        <w:rPr>
          <w:rFonts w:cstheme="minorHAnsi"/>
          <w:b/>
          <w:sz w:val="20"/>
          <w:szCs w:val="20"/>
        </w:rPr>
      </w:pPr>
      <w:r w:rsidRPr="00FC3A41">
        <w:rPr>
          <w:rFonts w:cstheme="minorHAnsi"/>
          <w:b/>
          <w:sz w:val="20"/>
          <w:szCs w:val="20"/>
        </w:rPr>
        <w:t>Table of Pin Default Functions and their Configurable Functions</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126"/>
        <w:gridCol w:w="426"/>
        <w:gridCol w:w="1417"/>
        <w:gridCol w:w="3685"/>
      </w:tblGrid>
      <w:tr w:rsidR="00381EA8" w:rsidRPr="00FC3A41" w:rsidTr="00F34B0E">
        <w:tc>
          <w:tcPr>
            <w:tcW w:w="846" w:type="dxa"/>
          </w:tcPr>
          <w:p w:rsidR="00381EA8" w:rsidRPr="00FC3A41" w:rsidRDefault="00381EA8" w:rsidP="00A361EB">
            <w:pPr>
              <w:spacing w:after="0"/>
              <w:jc w:val="both"/>
              <w:rPr>
                <w:rFonts w:cstheme="minorHAnsi"/>
                <w:b/>
                <w:sz w:val="20"/>
                <w:szCs w:val="20"/>
              </w:rPr>
            </w:pPr>
            <w:r w:rsidRPr="00FC3A41">
              <w:rPr>
                <w:rFonts w:cstheme="minorHAnsi"/>
                <w:b/>
                <w:sz w:val="20"/>
                <w:szCs w:val="20"/>
              </w:rPr>
              <w:t>Pin Index</w:t>
            </w:r>
          </w:p>
        </w:tc>
        <w:tc>
          <w:tcPr>
            <w:tcW w:w="992" w:type="dxa"/>
          </w:tcPr>
          <w:p w:rsidR="00381EA8" w:rsidRPr="00FC3A41" w:rsidRDefault="00381EA8" w:rsidP="00A361EB">
            <w:pPr>
              <w:pStyle w:val="TableParagraph"/>
              <w:ind w:left="179" w:right="179"/>
              <w:jc w:val="both"/>
              <w:rPr>
                <w:rFonts w:asciiTheme="minorHAnsi" w:hAnsiTheme="minorHAnsi" w:cstheme="minorHAnsi"/>
                <w:b/>
                <w:sz w:val="20"/>
                <w:szCs w:val="20"/>
              </w:rPr>
            </w:pPr>
            <w:r w:rsidRPr="00FC3A41">
              <w:rPr>
                <w:rFonts w:asciiTheme="minorHAnsi" w:hAnsiTheme="minorHAnsi" w:cstheme="minorHAnsi"/>
                <w:b/>
                <w:sz w:val="20"/>
                <w:szCs w:val="20"/>
              </w:rPr>
              <w:t>Pin</w:t>
            </w:r>
          </w:p>
        </w:tc>
        <w:tc>
          <w:tcPr>
            <w:tcW w:w="2126" w:type="dxa"/>
          </w:tcPr>
          <w:p w:rsidR="00381EA8" w:rsidRPr="00FC3A41" w:rsidRDefault="00381EA8" w:rsidP="00A361EB">
            <w:pPr>
              <w:pStyle w:val="TableParagraph"/>
              <w:ind w:left="54"/>
              <w:jc w:val="both"/>
              <w:rPr>
                <w:rFonts w:asciiTheme="minorHAnsi" w:hAnsiTheme="minorHAnsi" w:cstheme="minorHAnsi"/>
                <w:b/>
                <w:sz w:val="20"/>
                <w:szCs w:val="20"/>
              </w:rPr>
            </w:pPr>
            <w:r w:rsidRPr="00FC3A41">
              <w:rPr>
                <w:rFonts w:asciiTheme="minorHAnsi" w:hAnsiTheme="minorHAnsi" w:cstheme="minorHAnsi"/>
                <w:b/>
                <w:sz w:val="20"/>
                <w:szCs w:val="20"/>
              </w:rPr>
              <w:t>Default Function</w:t>
            </w:r>
          </w:p>
        </w:tc>
        <w:tc>
          <w:tcPr>
            <w:tcW w:w="426" w:type="dxa"/>
          </w:tcPr>
          <w:p w:rsidR="00381EA8" w:rsidRPr="00FC3A41" w:rsidRDefault="00381EA8" w:rsidP="00A361EB">
            <w:pPr>
              <w:pStyle w:val="TableParagraph"/>
              <w:ind w:left="54"/>
              <w:jc w:val="both"/>
              <w:rPr>
                <w:rFonts w:asciiTheme="minorHAnsi" w:hAnsiTheme="minorHAnsi" w:cstheme="minorHAnsi"/>
                <w:b/>
                <w:sz w:val="20"/>
                <w:szCs w:val="20"/>
              </w:rPr>
            </w:pPr>
          </w:p>
        </w:tc>
        <w:tc>
          <w:tcPr>
            <w:tcW w:w="1417" w:type="dxa"/>
          </w:tcPr>
          <w:p w:rsidR="00381EA8" w:rsidRPr="00FC3A41" w:rsidRDefault="00381EA8" w:rsidP="00A361EB">
            <w:pPr>
              <w:pStyle w:val="TableParagraph"/>
              <w:ind w:left="54"/>
              <w:jc w:val="both"/>
              <w:rPr>
                <w:rFonts w:asciiTheme="minorHAnsi" w:hAnsiTheme="minorHAnsi" w:cstheme="minorHAnsi"/>
                <w:b/>
                <w:sz w:val="20"/>
                <w:szCs w:val="20"/>
              </w:rPr>
            </w:pPr>
            <w:r w:rsidRPr="00FC3A41">
              <w:rPr>
                <w:rFonts w:asciiTheme="minorHAnsi" w:hAnsiTheme="minorHAnsi" w:cstheme="minorHAnsi"/>
                <w:b/>
                <w:sz w:val="20"/>
                <w:szCs w:val="20"/>
              </w:rPr>
              <w:t>Function</w:t>
            </w:r>
          </w:p>
          <w:p w:rsidR="00381EA8" w:rsidRPr="00FC3A41" w:rsidRDefault="00381EA8" w:rsidP="00A361EB">
            <w:pPr>
              <w:pStyle w:val="TableParagraph"/>
              <w:ind w:left="54"/>
              <w:jc w:val="both"/>
              <w:rPr>
                <w:rFonts w:asciiTheme="minorHAnsi" w:hAnsiTheme="minorHAnsi" w:cstheme="minorHAnsi"/>
                <w:b/>
                <w:sz w:val="20"/>
                <w:szCs w:val="20"/>
              </w:rPr>
            </w:pPr>
            <w:r w:rsidRPr="00FC3A41">
              <w:rPr>
                <w:rFonts w:asciiTheme="minorHAnsi" w:hAnsiTheme="minorHAnsi" w:cstheme="minorHAnsi"/>
                <w:b/>
                <w:sz w:val="20"/>
                <w:szCs w:val="20"/>
              </w:rPr>
              <w:t>Index</w:t>
            </w:r>
          </w:p>
        </w:tc>
        <w:tc>
          <w:tcPr>
            <w:tcW w:w="3685" w:type="dxa"/>
          </w:tcPr>
          <w:p w:rsidR="00381EA8" w:rsidRPr="00FC3A41" w:rsidRDefault="00381EA8" w:rsidP="00A361EB">
            <w:pPr>
              <w:pStyle w:val="TableParagraph"/>
              <w:ind w:left="54"/>
              <w:jc w:val="both"/>
              <w:rPr>
                <w:rFonts w:asciiTheme="minorHAnsi" w:hAnsiTheme="minorHAnsi" w:cstheme="minorHAnsi"/>
                <w:b/>
                <w:sz w:val="20"/>
                <w:szCs w:val="20"/>
              </w:rPr>
            </w:pPr>
            <w:r w:rsidRPr="00FC3A41">
              <w:rPr>
                <w:rFonts w:asciiTheme="minorHAnsi" w:hAnsiTheme="minorHAnsi" w:cstheme="minorHAnsi"/>
                <w:b/>
                <w:sz w:val="20"/>
                <w:szCs w:val="20"/>
              </w:rPr>
              <w:t>Function Description</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00</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P07</w:t>
            </w: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Low Battery Indication</w:t>
            </w: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00</w:t>
            </w:r>
          </w:p>
        </w:tc>
        <w:tc>
          <w:tcPr>
            <w:tcW w:w="3685" w:type="dxa"/>
          </w:tcPr>
          <w:p w:rsidR="00381EA8" w:rsidRPr="00FC3A41" w:rsidRDefault="00381EA8" w:rsidP="00A361EB">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None</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01</w:t>
            </w:r>
          </w:p>
        </w:tc>
        <w:tc>
          <w:tcPr>
            <w:tcW w:w="992" w:type="dxa"/>
          </w:tcPr>
          <w:p w:rsidR="00381EA8" w:rsidRPr="00FC3A41" w:rsidRDefault="00381EA8" w:rsidP="00A361EB">
            <w:pPr>
              <w:pStyle w:val="TableParagraph"/>
              <w:spacing w:before="25"/>
              <w:ind w:left="179" w:right="179"/>
              <w:jc w:val="both"/>
              <w:rPr>
                <w:rFonts w:asciiTheme="minorHAnsi" w:hAnsiTheme="minorHAnsi" w:cstheme="minorHAnsi"/>
                <w:sz w:val="20"/>
                <w:szCs w:val="20"/>
              </w:rPr>
            </w:pPr>
            <w:r w:rsidRPr="00FC3A41">
              <w:rPr>
                <w:rFonts w:asciiTheme="minorHAnsi" w:hAnsiTheme="minorHAnsi" w:cstheme="minorHAnsi"/>
                <w:sz w:val="20"/>
                <w:szCs w:val="20"/>
              </w:rPr>
              <w:t>P10</w:t>
            </w:r>
          </w:p>
        </w:tc>
        <w:tc>
          <w:tcPr>
            <w:tcW w:w="2126" w:type="dxa"/>
          </w:tcPr>
          <w:p w:rsidR="00381EA8" w:rsidRPr="00FC3A41" w:rsidRDefault="00381EA8" w:rsidP="00A361EB">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Status 2</w:t>
            </w:r>
          </w:p>
        </w:tc>
        <w:tc>
          <w:tcPr>
            <w:tcW w:w="426" w:type="dxa"/>
          </w:tcPr>
          <w:p w:rsidR="00381EA8" w:rsidRPr="00FC3A41" w:rsidRDefault="00381EA8" w:rsidP="00A361EB">
            <w:pPr>
              <w:pStyle w:val="TableParagraph"/>
              <w:spacing w:before="25"/>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01</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Low Battery Indication</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02</w:t>
            </w:r>
          </w:p>
        </w:tc>
        <w:tc>
          <w:tcPr>
            <w:tcW w:w="992" w:type="dxa"/>
          </w:tcPr>
          <w:p w:rsidR="00381EA8" w:rsidRPr="00FC3A41" w:rsidRDefault="00381EA8" w:rsidP="00A361EB">
            <w:pPr>
              <w:pStyle w:val="TableParagraph"/>
              <w:ind w:left="179" w:right="180"/>
              <w:jc w:val="both"/>
              <w:rPr>
                <w:rFonts w:asciiTheme="minorHAnsi" w:hAnsiTheme="minorHAnsi" w:cstheme="minorHAnsi"/>
                <w:sz w:val="20"/>
                <w:szCs w:val="20"/>
              </w:rPr>
            </w:pPr>
            <w:r w:rsidRPr="00FC3A41">
              <w:rPr>
                <w:rFonts w:asciiTheme="minorHAnsi" w:hAnsiTheme="minorHAnsi" w:cstheme="minorHAnsi"/>
                <w:sz w:val="20"/>
                <w:szCs w:val="20"/>
              </w:rPr>
              <w:t>P11</w:t>
            </w: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Status 1</w:t>
            </w: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02</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RSSI Indication</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03</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P22</w:t>
            </w:r>
          </w:p>
        </w:tc>
        <w:tc>
          <w:tcPr>
            <w:tcW w:w="2126"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None</w:t>
            </w:r>
          </w:p>
        </w:tc>
        <w:tc>
          <w:tcPr>
            <w:tcW w:w="426" w:type="dxa"/>
          </w:tcPr>
          <w:p w:rsidR="00381EA8" w:rsidRPr="00FC3A41" w:rsidRDefault="00381EA8" w:rsidP="00A361EB">
            <w:pPr>
              <w:pStyle w:val="TableParagraph"/>
              <w:jc w:val="both"/>
              <w:rPr>
                <w:rFonts w:asciiTheme="minorHAnsi" w:hAnsiTheme="minorHAnsi" w:cstheme="minorHAnsi"/>
                <w:sz w:val="20"/>
                <w:szCs w:val="20"/>
              </w:rPr>
            </w:pPr>
          </w:p>
        </w:tc>
        <w:tc>
          <w:tcPr>
            <w:tcW w:w="1417" w:type="dxa"/>
          </w:tcPr>
          <w:p w:rsidR="00381EA8" w:rsidRPr="00FC3A41" w:rsidRDefault="00381EA8" w:rsidP="00A361EB">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03</w:t>
            </w:r>
          </w:p>
        </w:tc>
        <w:tc>
          <w:tcPr>
            <w:tcW w:w="3685" w:type="dxa"/>
          </w:tcPr>
          <w:p w:rsidR="00381EA8" w:rsidRPr="00FC3A41" w:rsidRDefault="00381EA8" w:rsidP="00A361EB">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Link Drop</w:t>
            </w:r>
          </w:p>
        </w:tc>
      </w:tr>
      <w:tr w:rsidR="00381EA8" w:rsidRPr="00FC3A41" w:rsidTr="00F34B0E">
        <w:tc>
          <w:tcPr>
            <w:tcW w:w="846" w:type="dxa"/>
            <w:shd w:val="clear" w:color="auto" w:fill="FFFF00"/>
          </w:tcPr>
          <w:p w:rsidR="00381EA8" w:rsidRPr="00FC3A41" w:rsidRDefault="00381EA8" w:rsidP="00A361EB">
            <w:pPr>
              <w:spacing w:after="0"/>
              <w:jc w:val="both"/>
              <w:rPr>
                <w:rFonts w:cstheme="minorHAnsi"/>
                <w:sz w:val="20"/>
                <w:szCs w:val="20"/>
              </w:rPr>
            </w:pPr>
            <w:r w:rsidRPr="00FC3A41">
              <w:rPr>
                <w:rFonts w:cstheme="minorHAnsi"/>
                <w:sz w:val="20"/>
                <w:szCs w:val="20"/>
              </w:rPr>
              <w:t>04</w:t>
            </w:r>
          </w:p>
        </w:tc>
        <w:tc>
          <w:tcPr>
            <w:tcW w:w="992" w:type="dxa"/>
            <w:shd w:val="clear" w:color="auto" w:fill="FFFF00"/>
          </w:tcPr>
          <w:p w:rsidR="00381EA8" w:rsidRPr="00FC3A41" w:rsidRDefault="00381EA8" w:rsidP="00A361EB">
            <w:pPr>
              <w:pStyle w:val="TableParagraph"/>
              <w:spacing w:before="25"/>
              <w:ind w:left="179" w:right="179"/>
              <w:jc w:val="both"/>
              <w:rPr>
                <w:rFonts w:asciiTheme="minorHAnsi" w:hAnsiTheme="minorHAnsi" w:cstheme="minorHAnsi"/>
                <w:sz w:val="20"/>
                <w:szCs w:val="20"/>
              </w:rPr>
            </w:pPr>
            <w:r w:rsidRPr="00FC3A41">
              <w:rPr>
                <w:rFonts w:asciiTheme="minorHAnsi" w:hAnsiTheme="minorHAnsi" w:cstheme="minorHAnsi"/>
                <w:sz w:val="20"/>
                <w:szCs w:val="20"/>
              </w:rPr>
              <w:t>P24</w:t>
            </w:r>
          </w:p>
        </w:tc>
        <w:tc>
          <w:tcPr>
            <w:tcW w:w="2126" w:type="dxa"/>
            <w:shd w:val="clear" w:color="auto" w:fill="FFFF00"/>
          </w:tcPr>
          <w:p w:rsidR="00381EA8" w:rsidRPr="00FC3A41" w:rsidRDefault="00381EA8" w:rsidP="00A361EB">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None</w:t>
            </w:r>
          </w:p>
        </w:tc>
        <w:tc>
          <w:tcPr>
            <w:tcW w:w="426" w:type="dxa"/>
          </w:tcPr>
          <w:p w:rsidR="00381EA8" w:rsidRPr="00FC3A41" w:rsidRDefault="00381EA8" w:rsidP="00A361EB">
            <w:pPr>
              <w:pStyle w:val="TableParagraph"/>
              <w:spacing w:before="25"/>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04</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UART RX Indication</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05</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P31</w:t>
            </w: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RSSI Indication</w:t>
            </w: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05</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Pairing</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06</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P32</w:t>
            </w:r>
          </w:p>
        </w:tc>
        <w:tc>
          <w:tcPr>
            <w:tcW w:w="2126"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Link Drop</w:t>
            </w:r>
          </w:p>
        </w:tc>
        <w:tc>
          <w:tcPr>
            <w:tcW w:w="426" w:type="dxa"/>
          </w:tcPr>
          <w:p w:rsidR="00381EA8" w:rsidRPr="00FC3A41" w:rsidRDefault="00381EA8" w:rsidP="00A361EB">
            <w:pPr>
              <w:pStyle w:val="TableParagraph"/>
              <w:jc w:val="both"/>
              <w:rPr>
                <w:rFonts w:asciiTheme="minorHAnsi" w:hAnsiTheme="minorHAnsi" w:cstheme="minorHAnsi"/>
                <w:sz w:val="20"/>
                <w:szCs w:val="20"/>
              </w:rPr>
            </w:pPr>
          </w:p>
        </w:tc>
        <w:tc>
          <w:tcPr>
            <w:tcW w:w="1417" w:type="dxa"/>
          </w:tcPr>
          <w:p w:rsidR="00381EA8" w:rsidRPr="00FC3A41" w:rsidRDefault="00381EA8" w:rsidP="00A361EB">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06</w:t>
            </w:r>
          </w:p>
        </w:tc>
        <w:tc>
          <w:tcPr>
            <w:tcW w:w="3685" w:type="dxa"/>
          </w:tcPr>
          <w:p w:rsidR="00381EA8" w:rsidRPr="00FC3A41" w:rsidRDefault="00381EA8" w:rsidP="00A361EB">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RF Active Indication</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07</w:t>
            </w:r>
          </w:p>
        </w:tc>
        <w:tc>
          <w:tcPr>
            <w:tcW w:w="992" w:type="dxa"/>
          </w:tcPr>
          <w:p w:rsidR="00381EA8" w:rsidRPr="00FC3A41" w:rsidRDefault="00381EA8" w:rsidP="00A361EB">
            <w:pPr>
              <w:pStyle w:val="TableParagraph"/>
              <w:spacing w:before="25"/>
              <w:ind w:left="179" w:right="179"/>
              <w:jc w:val="both"/>
              <w:rPr>
                <w:rFonts w:asciiTheme="minorHAnsi" w:hAnsiTheme="minorHAnsi" w:cstheme="minorHAnsi"/>
                <w:sz w:val="20"/>
                <w:szCs w:val="20"/>
              </w:rPr>
            </w:pPr>
            <w:r w:rsidRPr="00FC3A41">
              <w:rPr>
                <w:rFonts w:asciiTheme="minorHAnsi" w:hAnsiTheme="minorHAnsi" w:cstheme="minorHAnsi"/>
                <w:sz w:val="20"/>
                <w:szCs w:val="20"/>
              </w:rPr>
              <w:t>P33</w:t>
            </w:r>
          </w:p>
        </w:tc>
        <w:tc>
          <w:tcPr>
            <w:tcW w:w="2126" w:type="dxa"/>
          </w:tcPr>
          <w:p w:rsidR="00381EA8" w:rsidRPr="00FC3A41" w:rsidRDefault="00381EA8" w:rsidP="00A361EB">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UART Rx Indication</w:t>
            </w:r>
          </w:p>
        </w:tc>
        <w:tc>
          <w:tcPr>
            <w:tcW w:w="426" w:type="dxa"/>
          </w:tcPr>
          <w:p w:rsidR="00381EA8" w:rsidRPr="00FC3A41" w:rsidRDefault="00381EA8" w:rsidP="00A361EB">
            <w:pPr>
              <w:pStyle w:val="TableParagraph"/>
              <w:spacing w:before="25"/>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07</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Status 1</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08</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P34</w:t>
            </w: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Pairing</w:t>
            </w: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08</w:t>
            </w:r>
          </w:p>
        </w:tc>
        <w:tc>
          <w:tcPr>
            <w:tcW w:w="3685"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Status 2</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09</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P35</w:t>
            </w:r>
          </w:p>
        </w:tc>
        <w:tc>
          <w:tcPr>
            <w:tcW w:w="2126" w:type="dxa"/>
          </w:tcPr>
          <w:p w:rsidR="00381EA8" w:rsidRPr="00FC3A41" w:rsidRDefault="00381EA8" w:rsidP="00A361EB">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 xml:space="preserve">None </w:t>
            </w:r>
          </w:p>
        </w:tc>
        <w:tc>
          <w:tcPr>
            <w:tcW w:w="426" w:type="dxa"/>
          </w:tcPr>
          <w:p w:rsidR="00381EA8" w:rsidRPr="00FC3A41" w:rsidRDefault="00381EA8" w:rsidP="00A361EB">
            <w:pPr>
              <w:pStyle w:val="TableParagraph"/>
              <w:jc w:val="both"/>
              <w:rPr>
                <w:rFonts w:asciiTheme="minorHAnsi" w:hAnsiTheme="minorHAnsi" w:cstheme="minorHAnsi"/>
                <w:sz w:val="20"/>
                <w:szCs w:val="20"/>
              </w:rPr>
            </w:pPr>
          </w:p>
        </w:tc>
        <w:tc>
          <w:tcPr>
            <w:tcW w:w="1417" w:type="dxa"/>
          </w:tcPr>
          <w:p w:rsidR="00381EA8" w:rsidRPr="00FC3A41" w:rsidRDefault="00381EA8" w:rsidP="00A361EB">
            <w:pPr>
              <w:pStyle w:val="TableParagraph"/>
              <w:spacing w:before="25"/>
              <w:ind w:left="259" w:right="259"/>
              <w:jc w:val="both"/>
              <w:rPr>
                <w:rFonts w:asciiTheme="minorHAnsi" w:hAnsiTheme="minorHAnsi" w:cstheme="minorHAnsi"/>
                <w:sz w:val="20"/>
                <w:szCs w:val="20"/>
              </w:rPr>
            </w:pPr>
            <w:r w:rsidRPr="00FC3A41">
              <w:rPr>
                <w:rFonts w:asciiTheme="minorHAnsi" w:hAnsiTheme="minorHAnsi" w:cstheme="minorHAnsi"/>
                <w:sz w:val="20"/>
                <w:szCs w:val="20"/>
              </w:rPr>
              <w:t>09</w:t>
            </w:r>
          </w:p>
        </w:tc>
        <w:tc>
          <w:tcPr>
            <w:tcW w:w="3685" w:type="dxa"/>
          </w:tcPr>
          <w:p w:rsidR="00381EA8" w:rsidRPr="00FC3A41" w:rsidRDefault="00381EA8" w:rsidP="00A361EB">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Pin Trigger 1</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0A</w:t>
            </w:r>
          </w:p>
        </w:tc>
        <w:tc>
          <w:tcPr>
            <w:tcW w:w="992" w:type="dxa"/>
          </w:tcPr>
          <w:p w:rsidR="00381EA8" w:rsidRPr="00FC3A41" w:rsidRDefault="00381EA8" w:rsidP="00A361EB">
            <w:pPr>
              <w:pStyle w:val="TableParagraph"/>
              <w:spacing w:before="25"/>
              <w:ind w:left="179" w:right="179"/>
              <w:jc w:val="both"/>
              <w:rPr>
                <w:rFonts w:asciiTheme="minorHAnsi" w:hAnsiTheme="minorHAnsi" w:cstheme="minorHAnsi"/>
                <w:sz w:val="20"/>
                <w:szCs w:val="20"/>
              </w:rPr>
            </w:pPr>
            <w:r w:rsidRPr="00FC3A41">
              <w:rPr>
                <w:rFonts w:asciiTheme="minorHAnsi" w:hAnsiTheme="minorHAnsi" w:cstheme="minorHAnsi"/>
                <w:sz w:val="20"/>
                <w:szCs w:val="20"/>
              </w:rPr>
              <w:t>P12</w:t>
            </w:r>
          </w:p>
        </w:tc>
        <w:tc>
          <w:tcPr>
            <w:tcW w:w="2126" w:type="dxa"/>
          </w:tcPr>
          <w:p w:rsidR="00381EA8" w:rsidRPr="00FC3A41" w:rsidRDefault="00381EA8" w:rsidP="00A361EB">
            <w:pPr>
              <w:pStyle w:val="TableParagraph"/>
              <w:spacing w:before="25"/>
              <w:ind w:left="54"/>
              <w:jc w:val="both"/>
              <w:rPr>
                <w:rFonts w:asciiTheme="minorHAnsi" w:hAnsiTheme="minorHAnsi" w:cstheme="minorHAnsi"/>
                <w:sz w:val="20"/>
                <w:szCs w:val="20"/>
              </w:rPr>
            </w:pPr>
            <w:r w:rsidRPr="00FC3A41">
              <w:rPr>
                <w:rFonts w:asciiTheme="minorHAnsi" w:hAnsiTheme="minorHAnsi" w:cstheme="minorHAnsi"/>
                <w:sz w:val="20"/>
                <w:szCs w:val="20"/>
              </w:rPr>
              <w:t>None</w:t>
            </w:r>
          </w:p>
        </w:tc>
        <w:tc>
          <w:tcPr>
            <w:tcW w:w="426" w:type="dxa"/>
          </w:tcPr>
          <w:p w:rsidR="00381EA8" w:rsidRPr="00FC3A41" w:rsidRDefault="00381EA8" w:rsidP="00A361EB">
            <w:pPr>
              <w:pStyle w:val="TableParagraph"/>
              <w:spacing w:before="25"/>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0A</w:t>
            </w:r>
          </w:p>
        </w:tc>
        <w:tc>
          <w:tcPr>
            <w:tcW w:w="3685"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Pin Trigger 2</w:t>
            </w:r>
          </w:p>
        </w:tc>
      </w:tr>
      <w:tr w:rsidR="00381EA8" w:rsidRPr="00FC3A41" w:rsidTr="00F34B0E">
        <w:tc>
          <w:tcPr>
            <w:tcW w:w="846" w:type="dxa"/>
          </w:tcPr>
          <w:p w:rsidR="00381EA8" w:rsidRPr="00FC3A41" w:rsidRDefault="00381EA8" w:rsidP="00A361EB">
            <w:pPr>
              <w:spacing w:after="0"/>
              <w:jc w:val="both"/>
              <w:rPr>
                <w:rFonts w:cstheme="minorHAnsi"/>
                <w:sz w:val="20"/>
                <w:szCs w:val="20"/>
              </w:rPr>
            </w:pPr>
            <w:r w:rsidRPr="00FC3A41">
              <w:rPr>
                <w:rFonts w:cstheme="minorHAnsi"/>
                <w:sz w:val="20"/>
                <w:szCs w:val="20"/>
              </w:rPr>
              <w:t>0B</w:t>
            </w: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r w:rsidRPr="00FC3A41">
              <w:rPr>
                <w:rFonts w:asciiTheme="minorHAnsi" w:hAnsiTheme="minorHAnsi" w:cstheme="minorHAnsi"/>
                <w:sz w:val="20"/>
                <w:szCs w:val="20"/>
              </w:rPr>
              <w:t>P13</w:t>
            </w: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None</w:t>
            </w: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0B</w:t>
            </w:r>
          </w:p>
        </w:tc>
        <w:tc>
          <w:tcPr>
            <w:tcW w:w="3685" w:type="dxa"/>
          </w:tcPr>
          <w:p w:rsidR="00381EA8" w:rsidRPr="00FC3A41" w:rsidRDefault="00381EA8" w:rsidP="00A361EB">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Pin Trigger 3</w:t>
            </w:r>
          </w:p>
        </w:tc>
      </w:tr>
      <w:tr w:rsidR="00381EA8" w:rsidRPr="00FC3A41" w:rsidTr="00F34B0E">
        <w:tc>
          <w:tcPr>
            <w:tcW w:w="846" w:type="dxa"/>
          </w:tcPr>
          <w:p w:rsidR="00381EA8" w:rsidRPr="00FC3A41" w:rsidRDefault="00381EA8" w:rsidP="00A361EB">
            <w:pPr>
              <w:spacing w:after="0"/>
              <w:jc w:val="both"/>
              <w:rPr>
                <w:rFonts w:cstheme="minorHAnsi"/>
                <w:sz w:val="20"/>
                <w:szCs w:val="20"/>
              </w:rPr>
            </w:pPr>
          </w:p>
        </w:tc>
        <w:tc>
          <w:tcPr>
            <w:tcW w:w="992" w:type="dxa"/>
          </w:tcPr>
          <w:p w:rsidR="00381EA8" w:rsidRPr="00FC3A41" w:rsidRDefault="00381EA8" w:rsidP="00A361EB">
            <w:pPr>
              <w:pStyle w:val="TableParagraph"/>
              <w:ind w:left="179" w:right="179"/>
              <w:jc w:val="both"/>
              <w:rPr>
                <w:rFonts w:asciiTheme="minorHAnsi" w:hAnsiTheme="minorHAnsi" w:cstheme="minorHAnsi"/>
                <w:sz w:val="20"/>
                <w:szCs w:val="20"/>
              </w:rPr>
            </w:pPr>
          </w:p>
        </w:tc>
        <w:tc>
          <w:tcPr>
            <w:tcW w:w="21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426" w:type="dxa"/>
          </w:tcPr>
          <w:p w:rsidR="00381EA8" w:rsidRPr="00FC3A41" w:rsidRDefault="00381EA8" w:rsidP="00A361EB">
            <w:pPr>
              <w:pStyle w:val="TableParagraph"/>
              <w:ind w:left="54"/>
              <w:jc w:val="both"/>
              <w:rPr>
                <w:rFonts w:asciiTheme="minorHAnsi" w:hAnsiTheme="minorHAnsi" w:cstheme="minorHAnsi"/>
                <w:sz w:val="20"/>
                <w:szCs w:val="20"/>
              </w:rPr>
            </w:pPr>
          </w:p>
        </w:tc>
        <w:tc>
          <w:tcPr>
            <w:tcW w:w="1417" w:type="dxa"/>
          </w:tcPr>
          <w:p w:rsidR="00381EA8" w:rsidRPr="00FC3A41" w:rsidRDefault="00381EA8" w:rsidP="00A361EB">
            <w:pPr>
              <w:pStyle w:val="TableParagraph"/>
              <w:ind w:left="259" w:right="259"/>
              <w:jc w:val="both"/>
              <w:rPr>
                <w:rFonts w:asciiTheme="minorHAnsi" w:hAnsiTheme="minorHAnsi" w:cstheme="minorHAnsi"/>
                <w:sz w:val="20"/>
                <w:szCs w:val="20"/>
              </w:rPr>
            </w:pPr>
            <w:r w:rsidRPr="00FC3A41">
              <w:rPr>
                <w:rFonts w:asciiTheme="minorHAnsi" w:hAnsiTheme="minorHAnsi" w:cstheme="minorHAnsi"/>
                <w:sz w:val="20"/>
                <w:szCs w:val="20"/>
              </w:rPr>
              <w:t>0C</w:t>
            </w:r>
          </w:p>
        </w:tc>
        <w:tc>
          <w:tcPr>
            <w:tcW w:w="3685" w:type="dxa"/>
          </w:tcPr>
          <w:p w:rsidR="00381EA8" w:rsidRPr="00FC3A41" w:rsidRDefault="00FC3A41" w:rsidP="00A361EB">
            <w:pPr>
              <w:pStyle w:val="TableParagraph"/>
              <w:spacing w:line="254" w:lineRule="auto"/>
              <w:ind w:left="54" w:right="54"/>
              <w:jc w:val="both"/>
              <w:rPr>
                <w:rFonts w:asciiTheme="minorHAnsi" w:hAnsiTheme="minorHAnsi" w:cstheme="minorHAnsi"/>
                <w:sz w:val="20"/>
                <w:szCs w:val="20"/>
              </w:rPr>
            </w:pPr>
            <w:r w:rsidRPr="00FC3A41">
              <w:rPr>
                <w:rFonts w:asciiTheme="minorHAnsi" w:hAnsiTheme="minorHAnsi" w:cstheme="minorHAnsi"/>
                <w:sz w:val="20"/>
                <w:szCs w:val="20"/>
              </w:rPr>
              <w:t xml:space="preserve">UART Mode Switc. </w:t>
            </w:r>
            <w:r w:rsidR="00381EA8" w:rsidRPr="00FC3A41">
              <w:rPr>
                <w:rFonts w:asciiTheme="minorHAnsi" w:hAnsiTheme="minorHAnsi" w:cstheme="minorHAnsi"/>
                <w:sz w:val="20"/>
                <w:szCs w:val="20"/>
              </w:rPr>
              <w:t>Rising edge for UART Tra</w:t>
            </w:r>
            <w:r w:rsidRPr="00FC3A41">
              <w:rPr>
                <w:rFonts w:asciiTheme="minorHAnsi" w:hAnsiTheme="minorHAnsi" w:cstheme="minorHAnsi"/>
                <w:sz w:val="20"/>
                <w:szCs w:val="20"/>
              </w:rPr>
              <w:t>nsparent mode; falling edge</w:t>
            </w:r>
            <w:r w:rsidR="00A361EB">
              <w:rPr>
                <w:rFonts w:asciiTheme="minorHAnsi" w:hAnsiTheme="minorHAnsi" w:cstheme="minorHAnsi"/>
                <w:sz w:val="20"/>
                <w:szCs w:val="20"/>
              </w:rPr>
              <w:t xml:space="preserve"> </w:t>
            </w:r>
            <w:r w:rsidR="00381EA8" w:rsidRPr="00FC3A41">
              <w:rPr>
                <w:rFonts w:asciiTheme="minorHAnsi" w:hAnsiTheme="minorHAnsi" w:cstheme="minorHAnsi"/>
                <w:sz w:val="20"/>
                <w:szCs w:val="20"/>
              </w:rPr>
              <w:t>Command mode.</w:t>
            </w:r>
          </w:p>
        </w:tc>
      </w:tr>
    </w:tbl>
    <w:p w:rsidR="00786E9F" w:rsidRDefault="00786E9F"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Read Pin 19; |I,02</w:t>
      </w:r>
    </w:p>
    <w:p w:rsidR="00381EA8" w:rsidRPr="00FC3A41" w:rsidRDefault="00381EA8" w:rsidP="00193B05">
      <w:pPr>
        <w:spacing w:after="0"/>
        <w:jc w:val="both"/>
        <w:rPr>
          <w:rFonts w:cstheme="minorHAnsi"/>
          <w:sz w:val="20"/>
          <w:szCs w:val="20"/>
        </w:rPr>
      </w:pPr>
      <w:r w:rsidRPr="00FC3A41">
        <w:rPr>
          <w:rFonts w:cstheme="minorHAnsi"/>
          <w:sz w:val="20"/>
          <w:szCs w:val="20"/>
        </w:rPr>
        <w:t>Let’s read pin 19 (P2_4). P2_4 is addressed using bit</w:t>
      </w:r>
      <w:r w:rsidR="00A361EB">
        <w:rPr>
          <w:rFonts w:cstheme="minorHAnsi"/>
          <w:sz w:val="20"/>
          <w:szCs w:val="20"/>
        </w:rPr>
        <w:t xml:space="preserve">map 00000010 or 02. See Table </w:t>
      </w:r>
      <w:r w:rsidRPr="00FC3A41">
        <w:rPr>
          <w:rFonts w:cstheme="minorHAnsi"/>
          <w:sz w:val="20"/>
          <w:szCs w:val="20"/>
        </w:rPr>
        <w:t xml:space="preserve">below. </w:t>
      </w:r>
    </w:p>
    <w:p w:rsidR="00381EA8" w:rsidRPr="00FC3A41" w:rsidRDefault="00381EA8" w:rsidP="00A361EB">
      <w:pPr>
        <w:spacing w:after="0"/>
        <w:jc w:val="both"/>
        <w:rPr>
          <w:rFonts w:cstheme="minorHAnsi"/>
          <w:sz w:val="20"/>
          <w:szCs w:val="20"/>
        </w:rPr>
      </w:pPr>
      <w:r w:rsidRPr="00FC3A41">
        <w:rPr>
          <w:rFonts w:cstheme="minorHAnsi"/>
          <w:sz w:val="20"/>
          <w:szCs w:val="20"/>
        </w:rPr>
        <w:t>So the command is;</w:t>
      </w:r>
      <w:r w:rsidRPr="00FC3A41">
        <w:rPr>
          <w:rFonts w:cstheme="minorHAnsi"/>
          <w:sz w:val="20"/>
          <w:szCs w:val="20"/>
        </w:rPr>
        <w:tab/>
        <w:t>|I,0</w:t>
      </w:r>
      <w:r w:rsidR="00A361EB">
        <w:rPr>
          <w:rFonts w:cstheme="minorHAnsi"/>
          <w:sz w:val="20"/>
          <w:szCs w:val="20"/>
        </w:rPr>
        <w:t>2</w:t>
      </w:r>
      <w:r w:rsidR="00A361EB">
        <w:rPr>
          <w:rFonts w:cstheme="minorHAnsi"/>
          <w:sz w:val="20"/>
          <w:szCs w:val="20"/>
        </w:rPr>
        <w:tab/>
        <w:t xml:space="preserve">// Read digital input at P2_4. </w:t>
      </w:r>
      <w:r w:rsidRPr="00FC3A41">
        <w:rPr>
          <w:rFonts w:cstheme="minorHAnsi"/>
          <w:sz w:val="20"/>
          <w:szCs w:val="20"/>
        </w:rPr>
        <w:t>The r</w:t>
      </w:r>
      <w:r w:rsidR="00A361EB">
        <w:rPr>
          <w:rFonts w:cstheme="minorHAnsi"/>
          <w:sz w:val="20"/>
          <w:szCs w:val="20"/>
        </w:rPr>
        <w:t>esponse will be either 00 or 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FFFF00"/>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00 or 02</w:t>
            </w:r>
          </w:p>
        </w:tc>
        <w:tc>
          <w:tcPr>
            <w:tcW w:w="842" w:type="dxa"/>
            <w:shd w:val="clear" w:color="auto" w:fill="auto"/>
          </w:tcPr>
          <w:p w:rsidR="00381EA8" w:rsidRPr="00FC3A41" w:rsidRDefault="00381EA8" w:rsidP="00FC3A41">
            <w:pPr>
              <w:spacing w:after="0"/>
              <w:jc w:val="both"/>
              <w:rPr>
                <w:rFonts w:cstheme="minorHAnsi"/>
                <w:sz w:val="20"/>
                <w:szCs w:val="20"/>
              </w:rPr>
            </w:pPr>
          </w:p>
        </w:tc>
        <w:tc>
          <w:tcPr>
            <w:tcW w:w="842" w:type="dxa"/>
            <w:shd w:val="clear" w:color="auto" w:fill="auto"/>
          </w:tcPr>
          <w:p w:rsidR="00381EA8" w:rsidRPr="00FC3A41" w:rsidRDefault="00381EA8" w:rsidP="00FC3A41">
            <w:pPr>
              <w:spacing w:after="0"/>
              <w:jc w:val="both"/>
              <w:rPr>
                <w:rFonts w:cstheme="minorHAnsi"/>
                <w:sz w:val="20"/>
                <w:szCs w:val="20"/>
              </w:rPr>
            </w:pPr>
          </w:p>
        </w:tc>
      </w:tr>
    </w:tbl>
    <w:p w:rsidR="00D52F30" w:rsidRDefault="00D52F30" w:rsidP="00193B05">
      <w:pPr>
        <w:spacing w:after="0"/>
        <w:jc w:val="both"/>
        <w:rPr>
          <w:rFonts w:cstheme="minorHAnsi"/>
          <w:b/>
          <w:sz w:val="20"/>
          <w:szCs w:val="20"/>
        </w:rPr>
      </w:pPr>
    </w:p>
    <w:p w:rsidR="00D52F30" w:rsidRDefault="00D52F30" w:rsidP="00193B05">
      <w:pPr>
        <w:spacing w:after="0"/>
        <w:jc w:val="both"/>
        <w:rPr>
          <w:rFonts w:cstheme="minorHAnsi"/>
          <w:b/>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Read Pin 5; |I,01</w:t>
      </w:r>
    </w:p>
    <w:p w:rsidR="00381EA8" w:rsidRPr="00FC3A41" w:rsidRDefault="00381EA8" w:rsidP="00193B05">
      <w:pPr>
        <w:spacing w:after="0"/>
        <w:jc w:val="both"/>
        <w:rPr>
          <w:rFonts w:cstheme="minorHAnsi"/>
          <w:sz w:val="20"/>
          <w:szCs w:val="20"/>
        </w:rPr>
      </w:pPr>
      <w:r w:rsidRPr="00FC3A41">
        <w:rPr>
          <w:rFonts w:cstheme="minorHAnsi"/>
          <w:sz w:val="20"/>
          <w:szCs w:val="20"/>
        </w:rPr>
        <w:t>Let’s read pin 19 (P2_2). P2_2 is addressed using bitm</w:t>
      </w:r>
      <w:r w:rsidR="00A361EB">
        <w:rPr>
          <w:rFonts w:cstheme="minorHAnsi"/>
          <w:sz w:val="20"/>
          <w:szCs w:val="20"/>
        </w:rPr>
        <w:t xml:space="preserve">ap 00000001, or 01. See Table </w:t>
      </w:r>
      <w:r w:rsidRPr="00FC3A41">
        <w:rPr>
          <w:rFonts w:cstheme="minorHAnsi"/>
          <w:sz w:val="20"/>
          <w:szCs w:val="20"/>
        </w:rPr>
        <w:t xml:space="preserve">below. </w:t>
      </w:r>
    </w:p>
    <w:p w:rsidR="00381EA8" w:rsidRPr="00FC3A41" w:rsidRDefault="00A361EB" w:rsidP="00A361EB">
      <w:pPr>
        <w:spacing w:after="0"/>
        <w:jc w:val="both"/>
        <w:rPr>
          <w:rFonts w:cstheme="minorHAnsi"/>
          <w:sz w:val="20"/>
          <w:szCs w:val="20"/>
        </w:rPr>
      </w:pPr>
      <w:r>
        <w:rPr>
          <w:rFonts w:cstheme="minorHAnsi"/>
          <w:sz w:val="20"/>
          <w:szCs w:val="20"/>
        </w:rPr>
        <w:t xml:space="preserve">So the command is; </w:t>
      </w:r>
      <w:r w:rsidR="00381EA8" w:rsidRPr="00FC3A41">
        <w:rPr>
          <w:rFonts w:cstheme="minorHAnsi"/>
          <w:sz w:val="20"/>
          <w:szCs w:val="20"/>
        </w:rPr>
        <w:t>|I,0</w:t>
      </w:r>
      <w:r>
        <w:rPr>
          <w:rFonts w:cstheme="minorHAnsi"/>
          <w:sz w:val="20"/>
          <w:szCs w:val="20"/>
        </w:rPr>
        <w:t>1</w:t>
      </w:r>
      <w:r>
        <w:rPr>
          <w:rFonts w:cstheme="minorHAnsi"/>
          <w:sz w:val="20"/>
          <w:szCs w:val="20"/>
        </w:rPr>
        <w:tab/>
        <w:t xml:space="preserve">// Read digital input at P2_1, </w:t>
      </w:r>
      <w:r w:rsidR="00381EA8" w:rsidRPr="00FC3A41">
        <w:rPr>
          <w:rFonts w:cstheme="minorHAnsi"/>
          <w:sz w:val="20"/>
          <w:szCs w:val="20"/>
        </w:rPr>
        <w:t>The response wil</w:t>
      </w:r>
      <w:r>
        <w:rPr>
          <w:rFonts w:cstheme="minorHAnsi"/>
          <w:sz w:val="20"/>
          <w:szCs w:val="20"/>
        </w:rPr>
        <w:t>l be either 00 or 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01</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00 or 01</w:t>
            </w:r>
          </w:p>
        </w:tc>
        <w:tc>
          <w:tcPr>
            <w:tcW w:w="842" w:type="dxa"/>
            <w:shd w:val="clear" w:color="auto" w:fill="auto"/>
          </w:tcPr>
          <w:p w:rsidR="00381EA8" w:rsidRPr="00FC3A41" w:rsidRDefault="00381EA8" w:rsidP="00FC3A41">
            <w:pPr>
              <w:spacing w:after="0"/>
              <w:jc w:val="both"/>
              <w:rPr>
                <w:rFonts w:cstheme="minorHAnsi"/>
                <w:sz w:val="20"/>
                <w:szCs w:val="20"/>
              </w:rPr>
            </w:pPr>
          </w:p>
        </w:tc>
      </w:tr>
    </w:tbl>
    <w:p w:rsidR="00091B00" w:rsidRPr="00FC3A41" w:rsidRDefault="00091B00" w:rsidP="00F7777D">
      <w:pPr>
        <w:jc w:val="both"/>
        <w:rPr>
          <w:rFonts w:cstheme="minorHAnsi"/>
          <w:sz w:val="20"/>
          <w:szCs w:val="20"/>
        </w:rPr>
      </w:pPr>
    </w:p>
    <w:p w:rsidR="00381EA8" w:rsidRPr="00A361EB" w:rsidRDefault="00381EA8" w:rsidP="00F7777D">
      <w:pPr>
        <w:spacing w:after="0"/>
        <w:jc w:val="both"/>
        <w:rPr>
          <w:rFonts w:cstheme="minorHAnsi"/>
          <w:b/>
          <w:sz w:val="20"/>
          <w:szCs w:val="20"/>
        </w:rPr>
      </w:pPr>
      <w:r w:rsidRPr="00FC3A41">
        <w:rPr>
          <w:rFonts w:cstheme="minorHAnsi"/>
          <w:b/>
          <w:sz w:val="20"/>
          <w:szCs w:val="20"/>
        </w:rPr>
        <w:t>Write to Pin 19; |O,02,xx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02</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00 or 02</w:t>
            </w:r>
          </w:p>
        </w:tc>
        <w:tc>
          <w:tcPr>
            <w:tcW w:w="842" w:type="dxa"/>
            <w:shd w:val="clear" w:color="auto" w:fill="auto"/>
          </w:tcPr>
          <w:p w:rsidR="00381EA8" w:rsidRPr="00FC3A41" w:rsidRDefault="00381EA8" w:rsidP="00FC3A41">
            <w:pPr>
              <w:spacing w:after="0"/>
              <w:jc w:val="both"/>
              <w:rPr>
                <w:rFonts w:cstheme="minorHAnsi"/>
                <w:sz w:val="20"/>
                <w:szCs w:val="20"/>
              </w:rPr>
            </w:pPr>
          </w:p>
        </w:tc>
        <w:tc>
          <w:tcPr>
            <w:tcW w:w="842" w:type="dxa"/>
            <w:shd w:val="clear" w:color="auto" w:fill="auto"/>
          </w:tcPr>
          <w:p w:rsidR="00381EA8" w:rsidRPr="00FC3A41" w:rsidRDefault="00381EA8" w:rsidP="00FC3A41">
            <w:pPr>
              <w:spacing w:after="0"/>
              <w:jc w:val="both"/>
              <w:rPr>
                <w:rFonts w:cstheme="minorHAnsi"/>
                <w:sz w:val="20"/>
                <w:szCs w:val="20"/>
              </w:rPr>
            </w:pPr>
          </w:p>
        </w:tc>
      </w:tr>
    </w:tbl>
    <w:p w:rsidR="00381EA8" w:rsidRPr="00FC3A41" w:rsidRDefault="00381EA8" w:rsidP="00F7777D">
      <w:pPr>
        <w:spacing w:after="0"/>
        <w:jc w:val="both"/>
        <w:rPr>
          <w:rFonts w:cstheme="minorHAnsi"/>
          <w:sz w:val="20"/>
          <w:szCs w:val="20"/>
        </w:rPr>
      </w:pPr>
    </w:p>
    <w:p w:rsidR="00381EA8" w:rsidRPr="00FC3A41" w:rsidRDefault="00A361EB" w:rsidP="00F7777D">
      <w:pPr>
        <w:spacing w:after="0"/>
        <w:jc w:val="both"/>
        <w:rPr>
          <w:rFonts w:cstheme="minorHAnsi"/>
          <w:sz w:val="20"/>
          <w:szCs w:val="20"/>
        </w:rPr>
      </w:pPr>
      <w:r>
        <w:rPr>
          <w:rFonts w:cstheme="minorHAnsi"/>
          <w:sz w:val="20"/>
          <w:szCs w:val="20"/>
        </w:rPr>
        <w:t>|0,02,02</w:t>
      </w:r>
      <w:r>
        <w:rPr>
          <w:rFonts w:cstheme="minorHAnsi"/>
          <w:sz w:val="20"/>
          <w:szCs w:val="20"/>
        </w:rPr>
        <w:tab/>
      </w:r>
      <w:r>
        <w:rPr>
          <w:rFonts w:cstheme="minorHAnsi"/>
          <w:sz w:val="20"/>
          <w:szCs w:val="20"/>
        </w:rPr>
        <w:tab/>
      </w:r>
      <w:r w:rsidR="00193B05" w:rsidRPr="00FC3A41">
        <w:rPr>
          <w:rFonts w:cstheme="minorHAnsi"/>
          <w:sz w:val="20"/>
          <w:szCs w:val="20"/>
        </w:rPr>
        <w:t>Set o/p on P2_4 to 1</w:t>
      </w:r>
    </w:p>
    <w:p w:rsidR="00381EA8" w:rsidRDefault="00A361EB" w:rsidP="00F7777D">
      <w:pPr>
        <w:spacing w:after="0"/>
        <w:jc w:val="both"/>
        <w:rPr>
          <w:rFonts w:cstheme="minorHAnsi"/>
          <w:sz w:val="20"/>
          <w:szCs w:val="20"/>
        </w:rPr>
      </w:pPr>
      <w:r>
        <w:rPr>
          <w:rFonts w:cstheme="minorHAnsi"/>
          <w:sz w:val="20"/>
          <w:szCs w:val="20"/>
        </w:rPr>
        <w:t>|0,02,00</w:t>
      </w:r>
      <w:r>
        <w:rPr>
          <w:rFonts w:cstheme="minorHAnsi"/>
          <w:sz w:val="20"/>
          <w:szCs w:val="20"/>
        </w:rPr>
        <w:tab/>
      </w:r>
      <w:r>
        <w:rPr>
          <w:rFonts w:cstheme="minorHAnsi"/>
          <w:sz w:val="20"/>
          <w:szCs w:val="20"/>
        </w:rPr>
        <w:tab/>
      </w:r>
      <w:r w:rsidR="00381EA8" w:rsidRPr="00FC3A41">
        <w:rPr>
          <w:rFonts w:cstheme="minorHAnsi"/>
          <w:sz w:val="20"/>
          <w:szCs w:val="20"/>
        </w:rPr>
        <w:t>Set o/p on P2_4 to 0</w:t>
      </w:r>
    </w:p>
    <w:p w:rsidR="00091B00" w:rsidRPr="00FC3A41" w:rsidRDefault="00091B00" w:rsidP="00F7777D">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Write to</w:t>
      </w:r>
      <w:r w:rsidR="00193B05" w:rsidRPr="00FC3A41">
        <w:rPr>
          <w:rFonts w:cstheme="minorHAnsi"/>
          <w:b/>
          <w:sz w:val="20"/>
          <w:szCs w:val="20"/>
        </w:rPr>
        <w:t xml:space="preserve"> Pin 5; |O,01,xx</w:t>
      </w:r>
    </w:p>
    <w:p w:rsidR="00381EA8" w:rsidRPr="00FC3A41" w:rsidRDefault="00A361EB" w:rsidP="00F7777D">
      <w:pPr>
        <w:spacing w:after="0"/>
        <w:jc w:val="both"/>
        <w:rPr>
          <w:rFonts w:cstheme="minorHAnsi"/>
          <w:sz w:val="20"/>
          <w:szCs w:val="20"/>
        </w:rPr>
      </w:pPr>
      <w:r>
        <w:rPr>
          <w:rFonts w:cstheme="minorHAnsi"/>
          <w:sz w:val="20"/>
          <w:szCs w:val="20"/>
        </w:rPr>
        <w:t>Set O/P for pin 5, P2_2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855"/>
        <w:gridCol w:w="855"/>
        <w:gridCol w:w="782"/>
        <w:gridCol w:w="782"/>
        <w:gridCol w:w="782"/>
        <w:gridCol w:w="782"/>
        <w:gridCol w:w="782"/>
        <w:gridCol w:w="842"/>
        <w:gridCol w:w="842"/>
      </w:tblGrid>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Pin</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855"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842" w:type="dxa"/>
            <w:shd w:val="clear" w:color="auto" w:fill="auto"/>
          </w:tcPr>
          <w:p w:rsidR="00381EA8" w:rsidRPr="00FC3A41" w:rsidRDefault="00381EA8" w:rsidP="00FC3A41">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Hex</w:t>
            </w:r>
          </w:p>
        </w:tc>
      </w:tr>
      <w:tr w:rsidR="00381EA8" w:rsidRPr="00FC3A41" w:rsidTr="00F34B0E">
        <w:tc>
          <w:tcPr>
            <w:tcW w:w="904"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P2_2</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FFFF00"/>
          </w:tcPr>
          <w:p w:rsidR="00381EA8" w:rsidRPr="00FC3A41" w:rsidRDefault="00381EA8" w:rsidP="00FC3A41">
            <w:pPr>
              <w:spacing w:after="0"/>
              <w:jc w:val="both"/>
              <w:rPr>
                <w:rFonts w:cstheme="minorHAnsi"/>
                <w:sz w:val="20"/>
                <w:szCs w:val="20"/>
              </w:rPr>
            </w:pPr>
            <w:r w:rsidRPr="00FC3A41">
              <w:rPr>
                <w:rFonts w:cstheme="minorHAnsi"/>
                <w:sz w:val="20"/>
                <w:szCs w:val="20"/>
              </w:rPr>
              <w:t>01</w:t>
            </w: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P2_4</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P3_5</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P1_2</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P1_3</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55"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78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1</w:t>
            </w: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w:t>
            </w:r>
          </w:p>
        </w:tc>
        <w:tc>
          <w:tcPr>
            <w:tcW w:w="842" w:type="dxa"/>
            <w:shd w:val="clear" w:color="auto" w:fill="auto"/>
          </w:tcPr>
          <w:p w:rsidR="00381EA8" w:rsidRPr="00FC3A41" w:rsidRDefault="00381EA8" w:rsidP="00FC3A41">
            <w:pPr>
              <w:spacing w:after="0"/>
              <w:jc w:val="both"/>
              <w:rPr>
                <w:rFonts w:cstheme="minorHAnsi"/>
                <w:sz w:val="20"/>
                <w:szCs w:val="20"/>
              </w:rPr>
            </w:pPr>
          </w:p>
        </w:tc>
      </w:tr>
      <w:tr w:rsidR="00381EA8" w:rsidRPr="00FC3A41" w:rsidTr="00F34B0E">
        <w:tc>
          <w:tcPr>
            <w:tcW w:w="904"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Outputs</w:t>
            </w:r>
          </w:p>
        </w:tc>
        <w:tc>
          <w:tcPr>
            <w:tcW w:w="855" w:type="dxa"/>
            <w:shd w:val="clear" w:color="auto" w:fill="auto"/>
          </w:tcPr>
          <w:p w:rsidR="00381EA8" w:rsidRPr="00FC3A41" w:rsidRDefault="00381EA8" w:rsidP="00FC3A41">
            <w:pPr>
              <w:spacing w:after="0"/>
              <w:jc w:val="both"/>
              <w:rPr>
                <w:rFonts w:cstheme="minorHAnsi"/>
                <w:sz w:val="20"/>
                <w:szCs w:val="20"/>
              </w:rPr>
            </w:pPr>
          </w:p>
        </w:tc>
        <w:tc>
          <w:tcPr>
            <w:tcW w:w="855"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782" w:type="dxa"/>
            <w:shd w:val="clear" w:color="auto" w:fill="auto"/>
          </w:tcPr>
          <w:p w:rsidR="00381EA8" w:rsidRPr="00FC3A41" w:rsidRDefault="00381EA8" w:rsidP="00FC3A41">
            <w:pPr>
              <w:spacing w:after="0"/>
              <w:jc w:val="both"/>
              <w:rPr>
                <w:rFonts w:cstheme="minorHAnsi"/>
                <w:sz w:val="20"/>
                <w:szCs w:val="20"/>
              </w:rPr>
            </w:pPr>
          </w:p>
        </w:tc>
        <w:tc>
          <w:tcPr>
            <w:tcW w:w="842" w:type="dxa"/>
            <w:shd w:val="clear" w:color="auto" w:fill="auto"/>
          </w:tcPr>
          <w:p w:rsidR="00381EA8" w:rsidRPr="00FC3A41" w:rsidRDefault="00381EA8" w:rsidP="00FC3A41">
            <w:pPr>
              <w:spacing w:after="0"/>
              <w:jc w:val="both"/>
              <w:rPr>
                <w:rFonts w:cstheme="minorHAnsi"/>
                <w:sz w:val="20"/>
                <w:szCs w:val="20"/>
              </w:rPr>
            </w:pPr>
            <w:r w:rsidRPr="00FC3A41">
              <w:rPr>
                <w:rFonts w:cstheme="minorHAnsi"/>
                <w:sz w:val="20"/>
                <w:szCs w:val="20"/>
              </w:rPr>
              <w:t>00 or 01</w:t>
            </w:r>
          </w:p>
        </w:tc>
        <w:tc>
          <w:tcPr>
            <w:tcW w:w="842" w:type="dxa"/>
            <w:shd w:val="clear" w:color="auto" w:fill="auto"/>
          </w:tcPr>
          <w:p w:rsidR="00381EA8" w:rsidRPr="00FC3A41" w:rsidRDefault="00381EA8" w:rsidP="00FC3A41">
            <w:pPr>
              <w:spacing w:after="0"/>
              <w:jc w:val="both"/>
              <w:rPr>
                <w:rFonts w:cstheme="minorHAnsi"/>
                <w:sz w:val="20"/>
                <w:szCs w:val="20"/>
              </w:rPr>
            </w:pPr>
          </w:p>
        </w:tc>
      </w:tr>
    </w:tbl>
    <w:p w:rsidR="00381EA8" w:rsidRPr="00FC3A41" w:rsidRDefault="00381EA8" w:rsidP="00F7777D">
      <w:pPr>
        <w:spacing w:after="0"/>
        <w:jc w:val="both"/>
        <w:rPr>
          <w:rFonts w:cstheme="minorHAnsi"/>
          <w:sz w:val="20"/>
          <w:szCs w:val="20"/>
        </w:rPr>
      </w:pPr>
    </w:p>
    <w:p w:rsidR="00381EA8" w:rsidRPr="00FC3A41" w:rsidRDefault="00FC3A41" w:rsidP="00F7777D">
      <w:pPr>
        <w:spacing w:after="0"/>
        <w:jc w:val="both"/>
        <w:rPr>
          <w:rFonts w:cstheme="minorHAnsi"/>
          <w:sz w:val="20"/>
          <w:szCs w:val="20"/>
        </w:rPr>
      </w:pPr>
      <w:r w:rsidRPr="00FC3A41">
        <w:rPr>
          <w:rFonts w:cstheme="minorHAnsi"/>
          <w:sz w:val="20"/>
          <w:szCs w:val="20"/>
        </w:rPr>
        <w:t xml:space="preserve">|0,01,01    </w:t>
      </w:r>
      <w:r w:rsidR="00193B05" w:rsidRPr="00FC3A41">
        <w:rPr>
          <w:rFonts w:cstheme="minorHAnsi"/>
          <w:sz w:val="20"/>
          <w:szCs w:val="20"/>
        </w:rPr>
        <w:t>Set o/p on P2_2 to 1</w:t>
      </w:r>
    </w:p>
    <w:p w:rsidR="00381EA8" w:rsidRPr="00FC3A41" w:rsidRDefault="00FC3A41" w:rsidP="00F7777D">
      <w:pPr>
        <w:spacing w:after="0"/>
        <w:jc w:val="both"/>
        <w:rPr>
          <w:rFonts w:cstheme="minorHAnsi"/>
          <w:sz w:val="20"/>
          <w:szCs w:val="20"/>
        </w:rPr>
      </w:pPr>
      <w:r w:rsidRPr="00FC3A41">
        <w:rPr>
          <w:rFonts w:cstheme="minorHAnsi"/>
          <w:sz w:val="20"/>
          <w:szCs w:val="20"/>
        </w:rPr>
        <w:t xml:space="preserve">|0,01,00    </w:t>
      </w:r>
      <w:r w:rsidR="00381EA8" w:rsidRPr="00FC3A41">
        <w:rPr>
          <w:rFonts w:cstheme="minorHAnsi"/>
          <w:sz w:val="20"/>
          <w:szCs w:val="20"/>
        </w:rPr>
        <w:t>Set o/p on P2_2 to 0</w:t>
      </w:r>
    </w:p>
    <w:p w:rsidR="00381EA8" w:rsidRPr="00FC3A41" w:rsidRDefault="00381EA8" w:rsidP="00F7777D">
      <w:pPr>
        <w:spacing w:after="0"/>
        <w:jc w:val="both"/>
        <w:rPr>
          <w:rFonts w:cstheme="minorHAnsi"/>
          <w:sz w:val="20"/>
          <w:szCs w:val="20"/>
        </w:rPr>
      </w:pPr>
    </w:p>
    <w:p w:rsidR="00381EA8" w:rsidRPr="00FC3A41" w:rsidRDefault="00381EA8" w:rsidP="00193B05">
      <w:pPr>
        <w:spacing w:after="0"/>
        <w:jc w:val="both"/>
        <w:rPr>
          <w:rFonts w:cstheme="minorHAnsi"/>
          <w:b/>
          <w:sz w:val="20"/>
          <w:szCs w:val="20"/>
        </w:rPr>
      </w:pPr>
      <w:r w:rsidRPr="00FC3A41">
        <w:rPr>
          <w:rFonts w:cstheme="minorHAnsi"/>
          <w:b/>
          <w:sz w:val="20"/>
          <w:szCs w:val="20"/>
        </w:rPr>
        <w:t>Initial testing of Pin 19 , P2_4</w:t>
      </w:r>
    </w:p>
    <w:p w:rsidR="00381EA8" w:rsidRDefault="00381EA8" w:rsidP="00A361EB">
      <w:pPr>
        <w:spacing w:after="0"/>
        <w:jc w:val="both"/>
        <w:rPr>
          <w:rFonts w:cstheme="minorHAnsi"/>
          <w:sz w:val="20"/>
          <w:szCs w:val="20"/>
        </w:rPr>
      </w:pPr>
      <w:r w:rsidRPr="00FC3A41">
        <w:rPr>
          <w:rFonts w:cstheme="minorHAnsi"/>
          <w:sz w:val="20"/>
          <w:szCs w:val="20"/>
        </w:rPr>
        <w:t>Remember that after a pin is read, unless it is electronically tied to a voltage level, it returns to its default level. The RN4870 like many I.C’s uses a default voltage level of logic 1. So once the pin has been rea</w:t>
      </w:r>
      <w:r w:rsidR="00A361EB">
        <w:rPr>
          <w:rFonts w:cstheme="minorHAnsi"/>
          <w:sz w:val="20"/>
          <w:szCs w:val="20"/>
        </w:rPr>
        <w:t xml:space="preserve">d, it reverts back to logic 1.  </w:t>
      </w:r>
      <w:r w:rsidRPr="00FC3A41">
        <w:rPr>
          <w:rFonts w:cstheme="minorHAnsi"/>
          <w:sz w:val="20"/>
          <w:szCs w:val="20"/>
        </w:rPr>
        <w:t>I wanted to make sure that I could address pin 19, and that my digital voltmeter would read the voltages I expected.</w:t>
      </w:r>
    </w:p>
    <w:p w:rsidR="00A361EB" w:rsidRPr="00FC3A41" w:rsidRDefault="00A361EB" w:rsidP="00A361EB">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detailing how I tested readings on pin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4910"/>
      </w:tblGrid>
      <w:tr w:rsidR="00381EA8" w:rsidRPr="00FC3A41" w:rsidTr="00F34B0E">
        <w:tc>
          <w:tcPr>
            <w:tcW w:w="704" w:type="dxa"/>
          </w:tcPr>
          <w:p w:rsidR="00381EA8" w:rsidRPr="00FC3A41" w:rsidRDefault="00381EA8" w:rsidP="00FC3A41">
            <w:pPr>
              <w:spacing w:after="0"/>
              <w:jc w:val="both"/>
              <w:rPr>
                <w:rFonts w:cstheme="minorHAnsi"/>
                <w:sz w:val="20"/>
                <w:szCs w:val="20"/>
              </w:rPr>
            </w:pPr>
            <w:r w:rsidRPr="00FC3A41">
              <w:rPr>
                <w:rFonts w:cstheme="minorHAnsi"/>
                <w:sz w:val="20"/>
                <w:szCs w:val="20"/>
              </w:rPr>
              <w:t>Item</w:t>
            </w:r>
          </w:p>
        </w:tc>
        <w:tc>
          <w:tcPr>
            <w:tcW w:w="3402" w:type="dxa"/>
          </w:tcPr>
          <w:p w:rsidR="00381EA8" w:rsidRPr="00FC3A41" w:rsidRDefault="00381EA8" w:rsidP="00FC3A41">
            <w:pPr>
              <w:spacing w:after="0"/>
              <w:jc w:val="both"/>
              <w:rPr>
                <w:rFonts w:cstheme="minorHAnsi"/>
                <w:sz w:val="20"/>
                <w:szCs w:val="20"/>
              </w:rPr>
            </w:pPr>
            <w:r w:rsidRPr="00FC3A41">
              <w:rPr>
                <w:rFonts w:cstheme="minorHAnsi"/>
                <w:sz w:val="20"/>
                <w:szCs w:val="20"/>
              </w:rPr>
              <w:t>Action</w:t>
            </w:r>
          </w:p>
        </w:tc>
        <w:tc>
          <w:tcPr>
            <w:tcW w:w="4910" w:type="dxa"/>
          </w:tcPr>
          <w:p w:rsidR="00381EA8" w:rsidRPr="00FC3A41" w:rsidRDefault="00381EA8" w:rsidP="00FC3A41">
            <w:pPr>
              <w:spacing w:after="0"/>
              <w:jc w:val="both"/>
              <w:rPr>
                <w:rFonts w:cstheme="minorHAnsi"/>
                <w:sz w:val="20"/>
                <w:szCs w:val="20"/>
              </w:rPr>
            </w:pPr>
            <w:r w:rsidRPr="00FC3A41">
              <w:rPr>
                <w:rFonts w:cstheme="minorHAnsi"/>
                <w:sz w:val="20"/>
                <w:szCs w:val="20"/>
              </w:rPr>
              <w:t>Comments</w:t>
            </w:r>
          </w:p>
        </w:tc>
      </w:tr>
      <w:tr w:rsidR="00381EA8" w:rsidRPr="00FC3A41" w:rsidTr="00F34B0E">
        <w:tc>
          <w:tcPr>
            <w:tcW w:w="704" w:type="dxa"/>
          </w:tcPr>
          <w:p w:rsidR="00381EA8" w:rsidRPr="00FC3A41" w:rsidRDefault="00381EA8" w:rsidP="00FC3A41">
            <w:pPr>
              <w:spacing w:after="0"/>
              <w:jc w:val="both"/>
              <w:rPr>
                <w:rFonts w:cstheme="minorHAnsi"/>
                <w:sz w:val="20"/>
                <w:szCs w:val="20"/>
              </w:rPr>
            </w:pPr>
          </w:p>
        </w:tc>
        <w:tc>
          <w:tcPr>
            <w:tcW w:w="3402" w:type="dxa"/>
          </w:tcPr>
          <w:p w:rsidR="00381EA8" w:rsidRPr="00FC3A41" w:rsidRDefault="00381EA8" w:rsidP="00FC3A41">
            <w:pPr>
              <w:spacing w:after="0"/>
              <w:jc w:val="both"/>
              <w:rPr>
                <w:rFonts w:cstheme="minorHAnsi"/>
                <w:sz w:val="20"/>
                <w:szCs w:val="20"/>
              </w:rPr>
            </w:pPr>
            <w:r w:rsidRPr="00FC3A41">
              <w:rPr>
                <w:rFonts w:cstheme="minorHAnsi"/>
                <w:sz w:val="20"/>
                <w:szCs w:val="20"/>
              </w:rPr>
              <w:t>Check logic value on Pin 19 on RN4870, number 326 by using |I,02</w:t>
            </w:r>
          </w:p>
        </w:tc>
        <w:tc>
          <w:tcPr>
            <w:tcW w:w="4910" w:type="dxa"/>
          </w:tcPr>
          <w:p w:rsidR="00381EA8" w:rsidRPr="00FC3A41" w:rsidRDefault="00381EA8" w:rsidP="00FC3A41">
            <w:pPr>
              <w:spacing w:after="0"/>
              <w:jc w:val="both"/>
              <w:rPr>
                <w:rFonts w:cstheme="minorHAnsi"/>
                <w:sz w:val="20"/>
                <w:szCs w:val="20"/>
              </w:rPr>
            </w:pPr>
            <w:r w:rsidRPr="00FC3A41">
              <w:rPr>
                <w:rFonts w:cstheme="minorHAnsi"/>
                <w:sz w:val="20"/>
                <w:szCs w:val="20"/>
              </w:rPr>
              <w:t>Output is 02, i.e. logic 1. This is the default level.</w:t>
            </w:r>
          </w:p>
        </w:tc>
      </w:tr>
      <w:tr w:rsidR="00381EA8" w:rsidRPr="00FC3A41" w:rsidTr="00F34B0E">
        <w:tc>
          <w:tcPr>
            <w:tcW w:w="704" w:type="dxa"/>
          </w:tcPr>
          <w:p w:rsidR="00381EA8" w:rsidRPr="00FC3A41" w:rsidRDefault="00381EA8" w:rsidP="00FC3A41">
            <w:pPr>
              <w:spacing w:after="0"/>
              <w:jc w:val="both"/>
              <w:rPr>
                <w:rFonts w:cstheme="minorHAnsi"/>
                <w:sz w:val="20"/>
                <w:szCs w:val="20"/>
              </w:rPr>
            </w:pPr>
          </w:p>
        </w:tc>
        <w:tc>
          <w:tcPr>
            <w:tcW w:w="3402" w:type="dxa"/>
          </w:tcPr>
          <w:p w:rsidR="00381EA8" w:rsidRPr="00FC3A41" w:rsidRDefault="00381EA8" w:rsidP="00FC3A41">
            <w:pPr>
              <w:spacing w:after="0"/>
              <w:jc w:val="both"/>
              <w:rPr>
                <w:rFonts w:cstheme="minorHAnsi"/>
                <w:sz w:val="20"/>
                <w:szCs w:val="20"/>
              </w:rPr>
            </w:pPr>
            <w:r w:rsidRPr="00FC3A41">
              <w:rPr>
                <w:rFonts w:cstheme="minorHAnsi"/>
                <w:sz w:val="20"/>
                <w:szCs w:val="20"/>
              </w:rPr>
              <w:t xml:space="preserve">Change logic level on 326, by using IO,02,00 </w:t>
            </w:r>
          </w:p>
        </w:tc>
        <w:tc>
          <w:tcPr>
            <w:tcW w:w="4910" w:type="dxa"/>
          </w:tcPr>
          <w:p w:rsidR="00381EA8" w:rsidRPr="00FC3A41" w:rsidRDefault="00381EA8" w:rsidP="00FC3A41">
            <w:pPr>
              <w:spacing w:after="0"/>
              <w:jc w:val="both"/>
              <w:rPr>
                <w:rFonts w:cstheme="minorHAnsi"/>
                <w:sz w:val="20"/>
                <w:szCs w:val="20"/>
              </w:rPr>
            </w:pPr>
            <w:r w:rsidRPr="00FC3A41">
              <w:rPr>
                <w:rFonts w:cstheme="minorHAnsi"/>
                <w:sz w:val="20"/>
                <w:szCs w:val="20"/>
              </w:rPr>
              <w:t>Check value using voltmeter. It has changed to a logic 0</w:t>
            </w:r>
          </w:p>
        </w:tc>
      </w:tr>
      <w:tr w:rsidR="00381EA8" w:rsidRPr="00FC3A41" w:rsidTr="00F34B0E">
        <w:tc>
          <w:tcPr>
            <w:tcW w:w="704" w:type="dxa"/>
          </w:tcPr>
          <w:p w:rsidR="00381EA8" w:rsidRPr="00FC3A41" w:rsidRDefault="00381EA8" w:rsidP="00FC3A41">
            <w:pPr>
              <w:spacing w:after="0"/>
              <w:jc w:val="both"/>
              <w:rPr>
                <w:rFonts w:cstheme="minorHAnsi"/>
                <w:sz w:val="20"/>
                <w:szCs w:val="20"/>
              </w:rPr>
            </w:pPr>
          </w:p>
        </w:tc>
        <w:tc>
          <w:tcPr>
            <w:tcW w:w="3402" w:type="dxa"/>
          </w:tcPr>
          <w:p w:rsidR="00381EA8" w:rsidRPr="00FC3A41" w:rsidRDefault="00381EA8" w:rsidP="00FC3A41">
            <w:pPr>
              <w:spacing w:after="0"/>
              <w:jc w:val="both"/>
              <w:rPr>
                <w:rFonts w:cstheme="minorHAnsi"/>
                <w:sz w:val="20"/>
                <w:szCs w:val="20"/>
              </w:rPr>
            </w:pPr>
            <w:r w:rsidRPr="00FC3A41">
              <w:rPr>
                <w:rFonts w:cstheme="minorHAnsi"/>
                <w:sz w:val="20"/>
                <w:szCs w:val="20"/>
              </w:rPr>
              <w:t>Read logic value on Pin 19 on RN4870, number 326 by using |I,02</w:t>
            </w:r>
          </w:p>
        </w:tc>
        <w:tc>
          <w:tcPr>
            <w:tcW w:w="4910" w:type="dxa"/>
          </w:tcPr>
          <w:p w:rsidR="00381EA8" w:rsidRPr="00FC3A41" w:rsidRDefault="00381EA8" w:rsidP="00FC3A41">
            <w:pPr>
              <w:spacing w:after="0"/>
              <w:jc w:val="both"/>
              <w:rPr>
                <w:rFonts w:cstheme="minorHAnsi"/>
                <w:sz w:val="20"/>
                <w:szCs w:val="20"/>
              </w:rPr>
            </w:pPr>
            <w:r w:rsidRPr="00FC3A41">
              <w:rPr>
                <w:rFonts w:cstheme="minorHAnsi"/>
                <w:sz w:val="20"/>
                <w:szCs w:val="20"/>
              </w:rPr>
              <w:t>Output is 00</w:t>
            </w:r>
          </w:p>
          <w:p w:rsidR="00381EA8" w:rsidRPr="00FC3A41" w:rsidRDefault="00381EA8" w:rsidP="00FC3A41">
            <w:pPr>
              <w:spacing w:after="0"/>
              <w:jc w:val="both"/>
              <w:rPr>
                <w:rFonts w:cstheme="minorHAnsi"/>
                <w:sz w:val="20"/>
                <w:szCs w:val="20"/>
              </w:rPr>
            </w:pPr>
            <w:r w:rsidRPr="00FC3A41">
              <w:rPr>
                <w:rFonts w:cstheme="minorHAnsi"/>
                <w:sz w:val="20"/>
                <w:szCs w:val="20"/>
              </w:rPr>
              <w:t>Note. As soon as the pin is read, the digital voltmeter shows that the pin has retur</w:t>
            </w:r>
            <w:r w:rsidR="00D52F30">
              <w:rPr>
                <w:rFonts w:cstheme="minorHAnsi"/>
                <w:sz w:val="20"/>
                <w:szCs w:val="20"/>
              </w:rPr>
              <w:t>ned to its default level of</w:t>
            </w:r>
            <w:r w:rsidRPr="00FC3A41">
              <w:rPr>
                <w:rFonts w:cstheme="minorHAnsi"/>
                <w:sz w:val="20"/>
                <w:szCs w:val="20"/>
              </w:rPr>
              <w:t xml:space="preserve"> 1.</w:t>
            </w:r>
          </w:p>
        </w:tc>
      </w:tr>
      <w:tr w:rsidR="00381EA8" w:rsidRPr="00FC3A41" w:rsidTr="00F34B0E">
        <w:tc>
          <w:tcPr>
            <w:tcW w:w="704" w:type="dxa"/>
          </w:tcPr>
          <w:p w:rsidR="00381EA8" w:rsidRPr="00FC3A41" w:rsidRDefault="00381EA8" w:rsidP="00FC3A41">
            <w:pPr>
              <w:spacing w:after="0"/>
              <w:jc w:val="both"/>
              <w:rPr>
                <w:rFonts w:cstheme="minorHAnsi"/>
                <w:sz w:val="20"/>
                <w:szCs w:val="20"/>
              </w:rPr>
            </w:pPr>
          </w:p>
        </w:tc>
        <w:tc>
          <w:tcPr>
            <w:tcW w:w="3402" w:type="dxa"/>
          </w:tcPr>
          <w:p w:rsidR="00381EA8" w:rsidRPr="00FC3A41" w:rsidRDefault="00381EA8" w:rsidP="00FC3A41">
            <w:pPr>
              <w:spacing w:after="0"/>
              <w:jc w:val="both"/>
              <w:rPr>
                <w:rFonts w:cstheme="minorHAnsi"/>
                <w:sz w:val="20"/>
                <w:szCs w:val="20"/>
              </w:rPr>
            </w:pPr>
            <w:r w:rsidRPr="00FC3A41">
              <w:rPr>
                <w:rFonts w:cstheme="minorHAnsi"/>
                <w:sz w:val="20"/>
                <w:szCs w:val="20"/>
              </w:rPr>
              <w:t>Read logic value on Pin 19 on RN4870, number 326 by using |I,02</w:t>
            </w:r>
          </w:p>
        </w:tc>
        <w:tc>
          <w:tcPr>
            <w:tcW w:w="4910" w:type="dxa"/>
          </w:tcPr>
          <w:p w:rsidR="00381EA8" w:rsidRPr="00FC3A41" w:rsidRDefault="00381EA8" w:rsidP="00FC3A41">
            <w:pPr>
              <w:spacing w:after="0"/>
              <w:jc w:val="both"/>
              <w:rPr>
                <w:rFonts w:cstheme="minorHAnsi"/>
                <w:sz w:val="20"/>
                <w:szCs w:val="20"/>
              </w:rPr>
            </w:pPr>
            <w:r w:rsidRPr="00FC3A41">
              <w:rPr>
                <w:rFonts w:cstheme="minorHAnsi"/>
                <w:sz w:val="20"/>
                <w:szCs w:val="20"/>
              </w:rPr>
              <w:t>Output is 02, i.e. logic 1</w:t>
            </w:r>
          </w:p>
          <w:p w:rsidR="00381EA8" w:rsidRPr="00FC3A41" w:rsidRDefault="00381EA8" w:rsidP="00FC3A41">
            <w:pPr>
              <w:spacing w:after="0"/>
              <w:jc w:val="both"/>
              <w:rPr>
                <w:rFonts w:cstheme="minorHAnsi"/>
                <w:sz w:val="20"/>
                <w:szCs w:val="20"/>
              </w:rPr>
            </w:pPr>
            <w:r w:rsidRPr="00FC3A41">
              <w:rPr>
                <w:rFonts w:cstheme="minorHAnsi"/>
                <w:sz w:val="20"/>
                <w:szCs w:val="20"/>
              </w:rPr>
              <w:t>Because the pin has been read, it changes back to its default level of logic 1, or 02</w:t>
            </w:r>
          </w:p>
          <w:p w:rsidR="00381EA8" w:rsidRPr="00FC3A41" w:rsidRDefault="00381EA8" w:rsidP="00FC3A41">
            <w:pPr>
              <w:spacing w:after="0"/>
              <w:jc w:val="both"/>
              <w:rPr>
                <w:rFonts w:cstheme="minorHAnsi"/>
                <w:sz w:val="20"/>
                <w:szCs w:val="20"/>
              </w:rPr>
            </w:pPr>
            <w:r w:rsidRPr="00FC3A41">
              <w:rPr>
                <w:rFonts w:cstheme="minorHAnsi"/>
                <w:sz w:val="20"/>
                <w:szCs w:val="20"/>
              </w:rPr>
              <w:t>Here’s what has happened in the above. The RN4870 has default states. It will set a condition on a pin, at the state you command. Once you read that state, the RN4870 changes the logic le</w:t>
            </w:r>
            <w:r w:rsidR="00D52F30">
              <w:rPr>
                <w:rFonts w:cstheme="minorHAnsi"/>
                <w:sz w:val="20"/>
                <w:szCs w:val="20"/>
              </w:rPr>
              <w:t xml:space="preserve">vel back to its default state. </w:t>
            </w:r>
          </w:p>
        </w:tc>
      </w:tr>
    </w:tbl>
    <w:p w:rsidR="00381EA8" w:rsidRPr="008878C4" w:rsidRDefault="00381EA8" w:rsidP="00F7777D">
      <w:pPr>
        <w:pStyle w:val="Heading1"/>
        <w:jc w:val="both"/>
        <w:rPr>
          <w:rFonts w:asciiTheme="minorHAnsi" w:hAnsiTheme="minorHAnsi" w:cstheme="minorHAnsi"/>
          <w:sz w:val="24"/>
          <w:szCs w:val="24"/>
        </w:rPr>
      </w:pPr>
      <w:bookmarkStart w:id="16" w:name="_Toc490295072"/>
      <w:r w:rsidRPr="008878C4">
        <w:rPr>
          <w:rFonts w:asciiTheme="minorHAnsi" w:hAnsiTheme="minorHAnsi" w:cstheme="minorHAnsi"/>
          <w:sz w:val="24"/>
          <w:szCs w:val="24"/>
        </w:rPr>
        <w:t>Square Wave Generator</w:t>
      </w:r>
      <w:bookmarkEnd w:id="16"/>
      <w:r w:rsidRPr="008878C4">
        <w:rPr>
          <w:rFonts w:asciiTheme="minorHAnsi" w:hAnsiTheme="minorHAnsi" w:cstheme="minorHAnsi"/>
          <w:sz w:val="24"/>
          <w:szCs w:val="24"/>
        </w:rPr>
        <w:t xml:space="preserve"> </w:t>
      </w:r>
    </w:p>
    <w:p w:rsidR="00381EA8" w:rsidRPr="00FC3A41" w:rsidRDefault="00381EA8" w:rsidP="00F7777D">
      <w:pPr>
        <w:jc w:val="both"/>
        <w:rPr>
          <w:rFonts w:cstheme="minorHAnsi"/>
          <w:sz w:val="20"/>
          <w:szCs w:val="20"/>
        </w:rPr>
      </w:pPr>
      <w:r w:rsidRPr="00FC3A41">
        <w:rPr>
          <w:rFonts w:cstheme="minorHAnsi"/>
          <w:sz w:val="20"/>
          <w:szCs w:val="20"/>
        </w:rPr>
        <w:t xml:space="preserve">These RN4870’s are new I.C’s to me, so I want to </w:t>
      </w:r>
      <w:r w:rsidR="00A361EB">
        <w:rPr>
          <w:rFonts w:cstheme="minorHAnsi"/>
          <w:sz w:val="20"/>
          <w:szCs w:val="20"/>
        </w:rPr>
        <w:t>step through my pro</w:t>
      </w:r>
      <w:r w:rsidR="001205DA">
        <w:rPr>
          <w:rFonts w:cstheme="minorHAnsi"/>
          <w:sz w:val="20"/>
          <w:szCs w:val="20"/>
        </w:rPr>
        <w:t>gramming slowly, and see what i</w:t>
      </w:r>
      <w:r w:rsidR="00A361EB">
        <w:rPr>
          <w:rFonts w:cstheme="minorHAnsi"/>
          <w:sz w:val="20"/>
          <w:szCs w:val="20"/>
        </w:rPr>
        <w:t>s happening. I could step through the program manually, one machine cycle at a time. I do that sometimes. In this case, I also built a small clock circuit that I can change from 3 seconds a pulse to 30K pulses per second.</w:t>
      </w:r>
    </w:p>
    <w:p w:rsidR="00381EA8" w:rsidRPr="00FC3A41" w:rsidRDefault="00381EA8" w:rsidP="00F7777D">
      <w:pPr>
        <w:jc w:val="both"/>
        <w:rPr>
          <w:rFonts w:cstheme="minorHAnsi"/>
          <w:sz w:val="20"/>
          <w:szCs w:val="20"/>
        </w:rPr>
      </w:pPr>
      <w:r w:rsidRPr="00FC3A41">
        <w:rPr>
          <w:rFonts w:cstheme="minorHAnsi"/>
          <w:sz w:val="20"/>
          <w:szCs w:val="20"/>
        </w:rPr>
        <w:t>I built a small square wave generator. It outputs a logic 1, the</w:t>
      </w:r>
      <w:r w:rsidR="00A361EB">
        <w:rPr>
          <w:rFonts w:cstheme="minorHAnsi"/>
          <w:sz w:val="20"/>
          <w:szCs w:val="20"/>
        </w:rPr>
        <w:t xml:space="preserve">n 0, approximately every </w:t>
      </w:r>
      <w:r w:rsidRPr="00FC3A41">
        <w:rPr>
          <w:rFonts w:cstheme="minorHAnsi"/>
          <w:sz w:val="20"/>
          <w:szCs w:val="20"/>
        </w:rPr>
        <w:t xml:space="preserve">three seconds. That allows me to input a Logic 1, or 0, at a GPIO pin, and see if what I have done works. Remember, that you may set a GPIO port at logic 1, then read it, and you think that what you just did worked. But, (oops) the default reading of a GPIO pin is logic 1. So, </w:t>
      </w:r>
      <w:r w:rsidR="002B0A14">
        <w:rPr>
          <w:rFonts w:cstheme="minorHAnsi"/>
          <w:sz w:val="20"/>
          <w:szCs w:val="20"/>
        </w:rPr>
        <w:t xml:space="preserve">have </w:t>
      </w:r>
      <w:r w:rsidRPr="00FC3A41">
        <w:rPr>
          <w:rFonts w:cstheme="minorHAnsi"/>
          <w:sz w:val="20"/>
          <w:szCs w:val="20"/>
        </w:rPr>
        <w:t xml:space="preserve">you actually just read in the default voltage level? i.e. what you just think you did, never in fact changed the port to a logic 1. It was already at logic 1, as that’s its default level? </w:t>
      </w:r>
    </w:p>
    <w:p w:rsidR="00193B05" w:rsidRPr="00FC3A41" w:rsidRDefault="002B0A14" w:rsidP="00F7777D">
      <w:pPr>
        <w:jc w:val="both"/>
        <w:rPr>
          <w:rFonts w:cstheme="minorHAnsi"/>
          <w:sz w:val="20"/>
          <w:szCs w:val="20"/>
        </w:rPr>
      </w:pPr>
      <w:r>
        <w:rPr>
          <w:rFonts w:cstheme="minorHAnsi"/>
          <w:sz w:val="20"/>
          <w:szCs w:val="20"/>
        </w:rPr>
        <w:t xml:space="preserve">So, to avoid this, I connect </w:t>
      </w:r>
      <w:r w:rsidR="00381EA8" w:rsidRPr="00FC3A41">
        <w:rPr>
          <w:rFonts w:cstheme="minorHAnsi"/>
          <w:sz w:val="20"/>
          <w:szCs w:val="20"/>
        </w:rPr>
        <w:t>a voltmeter, or oscilloscope to the pin I am testing. I then use a square wave input, at such a slow frequency, so I can make my changes, then check that the pin changes as expected.</w:t>
      </w:r>
      <w:r w:rsidR="00FC3A41" w:rsidRPr="00FC3A41">
        <w:rPr>
          <w:rFonts w:cstheme="minorHAnsi"/>
          <w:sz w:val="20"/>
          <w:szCs w:val="20"/>
        </w:rPr>
        <w:t xml:space="preserve"> </w:t>
      </w:r>
    </w:p>
    <w:p w:rsidR="00193B05" w:rsidRPr="00FC3A41" w:rsidRDefault="00193B05" w:rsidP="00F7777D">
      <w:pPr>
        <w:jc w:val="both"/>
        <w:rPr>
          <w:rFonts w:cstheme="minorHAnsi"/>
          <w:b/>
          <w:sz w:val="20"/>
          <w:szCs w:val="20"/>
        </w:rPr>
      </w:pPr>
      <w:r w:rsidRPr="00FC3A41">
        <w:rPr>
          <w:rFonts w:cstheme="minorHAnsi"/>
          <w:b/>
          <w:sz w:val="20"/>
          <w:szCs w:val="20"/>
        </w:rPr>
        <w:t>Circuit Diagram for Square Waver Generator</w:t>
      </w:r>
    </w:p>
    <w:p w:rsidR="00381EA8" w:rsidRPr="00FC3A41" w:rsidRDefault="00D52F30" w:rsidP="00F7777D">
      <w:pPr>
        <w:jc w:val="both"/>
        <w:rPr>
          <w:rFonts w:cstheme="minorHAnsi"/>
          <w:sz w:val="20"/>
          <w:szCs w:val="20"/>
        </w:rPr>
      </w:pPr>
      <w:r w:rsidRPr="00FC3A41">
        <w:rPr>
          <w:rFonts w:cstheme="minorHAnsi"/>
          <w:sz w:val="20"/>
          <w:szCs w:val="20"/>
        </w:rPr>
        <w:object w:dxaOrig="9194" w:dyaOrig="7593">
          <v:shape id="_x0000_i1027" type="#_x0000_t75" style="width:318pt;height:262.5pt" o:ole="">
            <v:imagedata r:id="rId18" o:title=""/>
          </v:shape>
          <o:OLEObject Type="Embed" ProgID="SmartDraw.2" ShapeID="_x0000_i1027" DrawAspect="Content" ObjectID="_1564861709" r:id="rId19"/>
        </w:object>
      </w:r>
    </w:p>
    <w:p w:rsidR="00193B05" w:rsidRPr="00FC3A41" w:rsidRDefault="00193B05" w:rsidP="00F7777D">
      <w:pPr>
        <w:pStyle w:val="Heading1"/>
        <w:jc w:val="both"/>
        <w:rPr>
          <w:rFonts w:asciiTheme="minorHAnsi" w:hAnsiTheme="minorHAnsi" w:cstheme="minorHAnsi"/>
          <w:sz w:val="20"/>
          <w:szCs w:val="20"/>
        </w:rPr>
      </w:pPr>
      <w:bookmarkStart w:id="17" w:name="_Hlk489626103"/>
    </w:p>
    <w:p w:rsidR="00193B05" w:rsidRPr="00FC3A41" w:rsidRDefault="00193B05" w:rsidP="00193B05">
      <w:pPr>
        <w:rPr>
          <w:rFonts w:cstheme="minorHAnsi"/>
          <w:sz w:val="20"/>
          <w:szCs w:val="20"/>
        </w:rPr>
      </w:pPr>
    </w:p>
    <w:p w:rsidR="00193B05" w:rsidRDefault="00193B05" w:rsidP="00193B05">
      <w:pPr>
        <w:rPr>
          <w:rFonts w:cstheme="minorHAnsi"/>
          <w:sz w:val="20"/>
          <w:szCs w:val="20"/>
        </w:rPr>
      </w:pPr>
    </w:p>
    <w:p w:rsidR="001D7828" w:rsidRDefault="001D7828" w:rsidP="00193B05">
      <w:pPr>
        <w:rPr>
          <w:rFonts w:cstheme="minorHAnsi"/>
          <w:sz w:val="20"/>
          <w:szCs w:val="20"/>
        </w:rPr>
      </w:pPr>
    </w:p>
    <w:p w:rsidR="001D7828" w:rsidRDefault="001D7828" w:rsidP="00193B05">
      <w:pPr>
        <w:rPr>
          <w:rFonts w:cstheme="minorHAnsi"/>
          <w:sz w:val="20"/>
          <w:szCs w:val="20"/>
        </w:rPr>
      </w:pPr>
    </w:p>
    <w:p w:rsidR="001D7828" w:rsidRDefault="001D7828" w:rsidP="00193B05">
      <w:pPr>
        <w:rPr>
          <w:rFonts w:cstheme="minorHAnsi"/>
          <w:sz w:val="20"/>
          <w:szCs w:val="20"/>
        </w:rPr>
      </w:pPr>
    </w:p>
    <w:p w:rsidR="001D7828" w:rsidRDefault="001D7828" w:rsidP="00193B05">
      <w:pPr>
        <w:rPr>
          <w:rFonts w:cstheme="minorHAnsi"/>
          <w:sz w:val="20"/>
          <w:szCs w:val="20"/>
        </w:rPr>
      </w:pPr>
    </w:p>
    <w:p w:rsidR="001D7828" w:rsidRDefault="001D7828" w:rsidP="00193B05">
      <w:pPr>
        <w:rPr>
          <w:rFonts w:cstheme="minorHAnsi"/>
          <w:sz w:val="20"/>
          <w:szCs w:val="20"/>
        </w:rPr>
      </w:pPr>
    </w:p>
    <w:p w:rsidR="001D7828" w:rsidRDefault="001D7828" w:rsidP="00193B05">
      <w:pPr>
        <w:rPr>
          <w:rFonts w:cstheme="minorHAnsi"/>
          <w:sz w:val="20"/>
          <w:szCs w:val="20"/>
        </w:rPr>
      </w:pPr>
    </w:p>
    <w:p w:rsidR="001D7828" w:rsidRPr="00FC3A41" w:rsidRDefault="001D7828" w:rsidP="00193B05">
      <w:pPr>
        <w:rPr>
          <w:rFonts w:cstheme="minorHAnsi"/>
          <w:sz w:val="20"/>
          <w:szCs w:val="20"/>
        </w:rPr>
      </w:pPr>
    </w:p>
    <w:p w:rsidR="00381EA8" w:rsidRPr="001205DA" w:rsidRDefault="00381EA8" w:rsidP="00F7777D">
      <w:pPr>
        <w:pStyle w:val="Heading1"/>
        <w:jc w:val="both"/>
        <w:rPr>
          <w:rFonts w:asciiTheme="minorHAnsi" w:hAnsiTheme="minorHAnsi" w:cstheme="minorHAnsi"/>
          <w:sz w:val="24"/>
          <w:szCs w:val="24"/>
        </w:rPr>
      </w:pPr>
      <w:bookmarkStart w:id="18" w:name="_Toc490295073"/>
      <w:r w:rsidRPr="001205DA">
        <w:rPr>
          <w:rFonts w:asciiTheme="minorHAnsi" w:hAnsiTheme="minorHAnsi" w:cstheme="minorHAnsi"/>
          <w:sz w:val="24"/>
          <w:szCs w:val="24"/>
        </w:rPr>
        <w:t>Building your own RN4870 Boards</w:t>
      </w:r>
      <w:bookmarkEnd w:id="18"/>
    </w:p>
    <w:p w:rsidR="00381EA8" w:rsidRPr="00FC3A41" w:rsidRDefault="00381EA8" w:rsidP="00F7777D">
      <w:pPr>
        <w:jc w:val="both"/>
        <w:rPr>
          <w:rFonts w:cstheme="minorHAnsi"/>
          <w:sz w:val="20"/>
          <w:szCs w:val="20"/>
        </w:rPr>
      </w:pPr>
      <w:r w:rsidRPr="00FC3A41">
        <w:rPr>
          <w:rFonts w:cstheme="minorHAnsi"/>
          <w:sz w:val="20"/>
          <w:szCs w:val="20"/>
        </w:rPr>
        <w:t>If you de</w:t>
      </w:r>
      <w:r w:rsidR="00E01586">
        <w:rPr>
          <w:rFonts w:cstheme="minorHAnsi"/>
          <w:sz w:val="20"/>
          <w:szCs w:val="20"/>
        </w:rPr>
        <w:t>cide to build your own PCB, or V</w:t>
      </w:r>
      <w:r w:rsidRPr="00FC3A41">
        <w:rPr>
          <w:rFonts w:cstheme="minorHAnsi"/>
          <w:sz w:val="20"/>
          <w:szCs w:val="20"/>
        </w:rPr>
        <w:t>eroboard, here’s a circuit diagram you could use. For clarity, I left out the GPIO pins. But you would bring them all out to an external edge connector.</w:t>
      </w:r>
    </w:p>
    <w:p w:rsidR="00381EA8" w:rsidRPr="00FC3A41" w:rsidRDefault="00381EA8" w:rsidP="00F7777D">
      <w:pPr>
        <w:jc w:val="both"/>
        <w:rPr>
          <w:rFonts w:cstheme="minorHAnsi"/>
          <w:sz w:val="20"/>
          <w:szCs w:val="20"/>
        </w:rPr>
      </w:pPr>
      <w:r w:rsidRPr="00FC3A41">
        <w:rPr>
          <w:rFonts w:cstheme="minorHAnsi"/>
          <w:sz w:val="20"/>
          <w:szCs w:val="20"/>
        </w:rPr>
        <w:object w:dxaOrig="10031" w:dyaOrig="9379">
          <v:shape id="_x0000_i1028" type="#_x0000_t75" style="width:450.8pt;height:421.35pt" o:ole="">
            <v:imagedata r:id="rId20" o:title=""/>
          </v:shape>
          <o:OLEObject Type="Embed" ProgID="SmartDraw.2" ShapeID="_x0000_i1028" DrawAspect="Content" ObjectID="_1564861710" r:id="rId21"/>
        </w:object>
      </w:r>
    </w:p>
    <w:p w:rsidR="00381EA8" w:rsidRPr="00FC3A41" w:rsidRDefault="00381EA8" w:rsidP="00F7777D">
      <w:pPr>
        <w:jc w:val="both"/>
        <w:rPr>
          <w:rFonts w:cstheme="minorHAnsi"/>
          <w:sz w:val="20"/>
          <w:szCs w:val="20"/>
        </w:rPr>
      </w:pPr>
      <w:r w:rsidRPr="00FC3A41">
        <w:rPr>
          <w:rFonts w:cstheme="minorHAnsi"/>
          <w:sz w:val="20"/>
          <w:szCs w:val="20"/>
        </w:rPr>
        <w:t xml:space="preserve">You will note the coloured UART connectors. Those are for a UART/USB cable from http://www.ftdichip.com </w:t>
      </w:r>
    </w:p>
    <w:p w:rsidR="00381EA8" w:rsidRPr="00FC3A41" w:rsidRDefault="00381EA8" w:rsidP="00F7777D">
      <w:pPr>
        <w:jc w:val="both"/>
        <w:rPr>
          <w:rFonts w:cstheme="minorHAnsi"/>
          <w:sz w:val="20"/>
          <w:szCs w:val="20"/>
        </w:rPr>
      </w:pPr>
      <w:r w:rsidRPr="00FC3A41">
        <w:rPr>
          <w:rFonts w:cstheme="minorHAnsi"/>
          <w:sz w:val="20"/>
          <w:szCs w:val="20"/>
        </w:rPr>
        <w:t>You will also need a terminal emulator. I used Tera Term.  It’s open source, well known, and I have found it robust, and easy to use.</w:t>
      </w:r>
    </w:p>
    <w:p w:rsidR="00381EA8" w:rsidRPr="00FC3A41" w:rsidRDefault="00D52F30" w:rsidP="00643BE3">
      <w:pPr>
        <w:spacing w:after="0"/>
        <w:jc w:val="both"/>
        <w:rPr>
          <w:rFonts w:cstheme="minorHAnsi"/>
          <w:sz w:val="20"/>
          <w:szCs w:val="20"/>
        </w:rPr>
      </w:pPr>
      <w:r>
        <w:rPr>
          <w:rFonts w:cstheme="minorHAnsi"/>
          <w:sz w:val="20"/>
          <w:szCs w:val="20"/>
        </w:rPr>
        <w:t>Notes</w:t>
      </w:r>
      <w:r w:rsidR="00381EA8" w:rsidRPr="00FC3A41">
        <w:rPr>
          <w:rFonts w:cstheme="minorHAnsi"/>
          <w:sz w:val="20"/>
          <w:szCs w:val="20"/>
        </w:rPr>
        <w:t xml:space="preserve"> </w:t>
      </w:r>
    </w:p>
    <w:p w:rsidR="00FD4875" w:rsidRDefault="00381EA8" w:rsidP="00643BE3">
      <w:pPr>
        <w:pStyle w:val="ListParagraph"/>
        <w:numPr>
          <w:ilvl w:val="0"/>
          <w:numId w:val="10"/>
        </w:numPr>
        <w:spacing w:after="0"/>
        <w:jc w:val="both"/>
        <w:rPr>
          <w:rFonts w:cstheme="minorHAnsi"/>
          <w:sz w:val="20"/>
          <w:szCs w:val="20"/>
        </w:rPr>
      </w:pPr>
      <w:r w:rsidRPr="00FC3A41">
        <w:rPr>
          <w:rFonts w:cstheme="minorHAnsi"/>
          <w:sz w:val="20"/>
          <w:szCs w:val="20"/>
        </w:rPr>
        <w:t>The reason for the resistors on the left (220K, 100K, and 10K) was that I needed a voltage divide</w:t>
      </w:r>
      <w:r w:rsidR="00FC3A41" w:rsidRPr="00FC3A41">
        <w:rPr>
          <w:rFonts w:cstheme="minorHAnsi"/>
          <w:sz w:val="20"/>
          <w:szCs w:val="20"/>
        </w:rPr>
        <w:t xml:space="preserve">r as my power source is 5V. </w:t>
      </w:r>
      <w:r w:rsidRPr="00FC3A41">
        <w:rPr>
          <w:rFonts w:cstheme="minorHAnsi"/>
          <w:sz w:val="20"/>
          <w:szCs w:val="20"/>
        </w:rPr>
        <w:t xml:space="preserve">I needed to reduce it to 3.3V. </w:t>
      </w:r>
    </w:p>
    <w:p w:rsidR="00381EA8" w:rsidRPr="00FC3A41" w:rsidRDefault="00381EA8" w:rsidP="00643BE3">
      <w:pPr>
        <w:pStyle w:val="ListParagraph"/>
        <w:numPr>
          <w:ilvl w:val="0"/>
          <w:numId w:val="10"/>
        </w:numPr>
        <w:spacing w:after="0"/>
        <w:jc w:val="both"/>
        <w:rPr>
          <w:rFonts w:cstheme="minorHAnsi"/>
          <w:sz w:val="20"/>
          <w:szCs w:val="20"/>
        </w:rPr>
      </w:pPr>
      <w:r w:rsidRPr="00FC3A41">
        <w:rPr>
          <w:rFonts w:cstheme="minorHAnsi"/>
          <w:sz w:val="20"/>
          <w:szCs w:val="20"/>
        </w:rPr>
        <w:t>The 47µF is a reservoir capacitor, and the smaller 0.047 µF is to remove any spikes from the power input.</w:t>
      </w:r>
    </w:p>
    <w:p w:rsidR="00381EA8" w:rsidRPr="00FC3A41" w:rsidRDefault="00381EA8" w:rsidP="00643BE3">
      <w:pPr>
        <w:pStyle w:val="ListParagraph"/>
        <w:numPr>
          <w:ilvl w:val="0"/>
          <w:numId w:val="10"/>
        </w:numPr>
        <w:spacing w:after="0"/>
        <w:jc w:val="both"/>
        <w:rPr>
          <w:rFonts w:cstheme="minorHAnsi"/>
          <w:sz w:val="20"/>
          <w:szCs w:val="20"/>
        </w:rPr>
      </w:pPr>
      <w:r w:rsidRPr="00FC3A41">
        <w:rPr>
          <w:rFonts w:cstheme="minorHAnsi"/>
          <w:sz w:val="20"/>
          <w:szCs w:val="20"/>
        </w:rPr>
        <w:t>I included a manual reset switch, because in some operating modes the RN4870 UART command access is disabled?  E.g. in low power mode the RN4870 switches off the high speed 26MHz clock, and runs on the low power, slower 32Khz clock. When that happens the UART command mode is disabled. So, you cannot access the RN4870 via a computer, or tablet etc. You then need a way to manually reset that. You could also do that with any type of signal, that was converted to a logic 0.</w:t>
      </w:r>
    </w:p>
    <w:p w:rsidR="00381EA8" w:rsidRPr="00FC3A41" w:rsidRDefault="00381EA8" w:rsidP="00F7777D">
      <w:pPr>
        <w:pStyle w:val="ListParagraph"/>
        <w:numPr>
          <w:ilvl w:val="0"/>
          <w:numId w:val="10"/>
        </w:numPr>
        <w:jc w:val="both"/>
        <w:rPr>
          <w:rFonts w:cstheme="minorHAnsi"/>
          <w:sz w:val="20"/>
          <w:szCs w:val="20"/>
        </w:rPr>
      </w:pPr>
      <w:r w:rsidRPr="00FC3A41">
        <w:rPr>
          <w:rFonts w:cstheme="minorHAnsi"/>
          <w:sz w:val="20"/>
          <w:szCs w:val="20"/>
        </w:rPr>
        <w:t>The above low power option is how you could run an RN4870, for very long periods on a coin type battery cell. Then, if something triggered an event, you could use many different types of local logic I.C’s, or circuit, to wake up the RN4870, and have it autonomously run several scripts to take action. Obviously at that point the UART connectivity is enabled. You could then stream data/video, or remotely access it.</w:t>
      </w:r>
    </w:p>
    <w:p w:rsidR="00381EA8" w:rsidRPr="00FC3A41" w:rsidRDefault="00381EA8" w:rsidP="00643BE3">
      <w:pPr>
        <w:spacing w:after="0"/>
        <w:jc w:val="both"/>
        <w:rPr>
          <w:rFonts w:cstheme="minorHAnsi"/>
          <w:b/>
          <w:sz w:val="20"/>
          <w:szCs w:val="20"/>
        </w:rPr>
      </w:pPr>
      <w:r w:rsidRPr="00FC3A41">
        <w:rPr>
          <w:rFonts w:cstheme="minorHAnsi"/>
          <w:b/>
          <w:sz w:val="20"/>
          <w:szCs w:val="20"/>
        </w:rPr>
        <w:t>Who/Where to get your PCB made?</w:t>
      </w:r>
    </w:p>
    <w:p w:rsidR="00381EA8" w:rsidRDefault="00381EA8" w:rsidP="00643BE3">
      <w:pPr>
        <w:spacing w:after="0"/>
        <w:jc w:val="both"/>
        <w:rPr>
          <w:rFonts w:cstheme="minorHAnsi"/>
          <w:sz w:val="20"/>
          <w:szCs w:val="20"/>
        </w:rPr>
      </w:pPr>
      <w:r w:rsidRPr="00FC3A41">
        <w:rPr>
          <w:rFonts w:cstheme="minorHAnsi"/>
          <w:sz w:val="20"/>
          <w:szCs w:val="20"/>
        </w:rPr>
        <w:t>There are too many options to mention. Some include quality, and electronic verification of a design. Others include components at no charge (e.g. resistors, capacitors). There are some firms who cater for the small-scale manufacture. One of the important things to find out about is the “Gerber” files. If the PCB is manufactured online, or s</w:t>
      </w:r>
      <w:r w:rsidR="00E01586">
        <w:rPr>
          <w:rFonts w:cstheme="minorHAnsi"/>
          <w:sz w:val="20"/>
          <w:szCs w:val="20"/>
        </w:rPr>
        <w:t xml:space="preserve">omeone else owns the software, make sure </w:t>
      </w:r>
      <w:r w:rsidRPr="00FC3A41">
        <w:rPr>
          <w:rFonts w:cstheme="minorHAnsi"/>
          <w:sz w:val="20"/>
          <w:szCs w:val="20"/>
        </w:rPr>
        <w:t xml:space="preserve">you have access to the Gerber files. Those are the industry standard files used to hold the information about your PCB. </w:t>
      </w:r>
    </w:p>
    <w:p w:rsidR="00E01586" w:rsidRPr="00FC3A41" w:rsidRDefault="00E01586" w:rsidP="00643BE3">
      <w:pPr>
        <w:spacing w:after="0"/>
        <w:jc w:val="both"/>
        <w:rPr>
          <w:rFonts w:cstheme="minorHAnsi"/>
          <w:sz w:val="20"/>
          <w:szCs w:val="20"/>
        </w:rPr>
      </w:pPr>
    </w:p>
    <w:p w:rsidR="00381EA8" w:rsidRPr="00FC3A41" w:rsidRDefault="00381EA8" w:rsidP="00F7777D">
      <w:pPr>
        <w:jc w:val="both"/>
        <w:rPr>
          <w:rFonts w:cstheme="minorHAnsi"/>
          <w:sz w:val="20"/>
          <w:szCs w:val="20"/>
        </w:rPr>
      </w:pPr>
      <w:r w:rsidRPr="00FC3A41">
        <w:rPr>
          <w:rFonts w:cstheme="minorHAnsi"/>
          <w:sz w:val="20"/>
          <w:szCs w:val="20"/>
        </w:rPr>
        <w:t>Things that affect price are; quantity, lead time, and the number of layers on the board.</w:t>
      </w:r>
    </w:p>
    <w:p w:rsidR="00381EA8" w:rsidRPr="00FC3A41" w:rsidRDefault="00381EA8" w:rsidP="00F7777D">
      <w:pPr>
        <w:jc w:val="both"/>
        <w:rPr>
          <w:rFonts w:cstheme="minorHAnsi"/>
          <w:sz w:val="20"/>
          <w:szCs w:val="20"/>
        </w:rPr>
      </w:pPr>
      <w:r w:rsidRPr="00FC3A41">
        <w:rPr>
          <w:rFonts w:cstheme="minorHAnsi"/>
          <w:sz w:val="20"/>
          <w:szCs w:val="20"/>
        </w:rPr>
        <w:t>I’ll include a PCB package that I have used. It is an application called PCB123. They provide the software free, and as you build/design the board their application documents the Build of Materials (BOM) and pricing. See below;</w:t>
      </w:r>
    </w:p>
    <w:p w:rsidR="00381EA8" w:rsidRPr="00FC3A41" w:rsidRDefault="00381EA8" w:rsidP="00F7777D">
      <w:pPr>
        <w:jc w:val="both"/>
        <w:rPr>
          <w:rFonts w:cstheme="minorHAnsi"/>
          <w:sz w:val="20"/>
          <w:szCs w:val="20"/>
        </w:rPr>
      </w:pPr>
      <w:r w:rsidRPr="00FC3A41">
        <w:rPr>
          <w:rFonts w:cstheme="minorHAnsi"/>
          <w:noProof/>
          <w:sz w:val="20"/>
          <w:szCs w:val="20"/>
        </w:rPr>
        <w:drawing>
          <wp:inline distT="0" distB="0" distL="0" distR="0" wp14:anchorId="6B78A669" wp14:editId="0E94FA9E">
            <wp:extent cx="5722620" cy="13030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2620" cy="1303020"/>
                    </a:xfrm>
                    <a:prstGeom prst="rect">
                      <a:avLst/>
                    </a:prstGeom>
                    <a:noFill/>
                    <a:ln>
                      <a:noFill/>
                    </a:ln>
                  </pic:spPr>
                </pic:pic>
              </a:graphicData>
            </a:graphic>
          </wp:inline>
        </w:drawing>
      </w: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p>
    <w:p w:rsidR="00381EA8" w:rsidRDefault="00381EA8" w:rsidP="00F7777D">
      <w:pPr>
        <w:jc w:val="both"/>
        <w:rPr>
          <w:rFonts w:cstheme="minorHAnsi"/>
          <w:sz w:val="20"/>
          <w:szCs w:val="20"/>
        </w:rPr>
      </w:pPr>
    </w:p>
    <w:p w:rsidR="00FD4875" w:rsidRDefault="00FD4875" w:rsidP="00F7777D">
      <w:pPr>
        <w:jc w:val="both"/>
        <w:rPr>
          <w:rFonts w:cstheme="minorHAnsi"/>
          <w:sz w:val="20"/>
          <w:szCs w:val="20"/>
        </w:rPr>
      </w:pPr>
    </w:p>
    <w:p w:rsidR="00FD4875" w:rsidRDefault="00FD4875" w:rsidP="00F7777D">
      <w:pPr>
        <w:jc w:val="both"/>
        <w:rPr>
          <w:rFonts w:cstheme="minorHAnsi"/>
          <w:sz w:val="20"/>
          <w:szCs w:val="20"/>
        </w:rPr>
      </w:pPr>
    </w:p>
    <w:p w:rsidR="00FD4875" w:rsidRDefault="00FD4875" w:rsidP="00F7777D">
      <w:pPr>
        <w:jc w:val="both"/>
        <w:rPr>
          <w:rFonts w:cstheme="minorHAnsi"/>
          <w:sz w:val="20"/>
          <w:szCs w:val="20"/>
        </w:rPr>
      </w:pPr>
    </w:p>
    <w:p w:rsidR="00FD4875" w:rsidRPr="00FC3A41" w:rsidRDefault="00FD4875" w:rsidP="00F7777D">
      <w:pPr>
        <w:jc w:val="both"/>
        <w:rPr>
          <w:rFonts w:cstheme="minorHAnsi"/>
          <w:sz w:val="20"/>
          <w:szCs w:val="20"/>
        </w:rPr>
      </w:pPr>
    </w:p>
    <w:p w:rsidR="00381EA8" w:rsidRPr="001205DA" w:rsidRDefault="00DA56A2" w:rsidP="00F7777D">
      <w:pPr>
        <w:pStyle w:val="Heading1"/>
        <w:jc w:val="both"/>
        <w:rPr>
          <w:rFonts w:asciiTheme="minorHAnsi" w:hAnsiTheme="minorHAnsi" w:cstheme="minorHAnsi"/>
          <w:sz w:val="24"/>
          <w:szCs w:val="24"/>
        </w:rPr>
      </w:pPr>
      <w:bookmarkStart w:id="19" w:name="_Toc490295074"/>
      <w:r>
        <w:rPr>
          <w:rFonts w:asciiTheme="minorHAnsi" w:hAnsiTheme="minorHAnsi" w:cstheme="minorHAnsi"/>
          <w:sz w:val="24"/>
          <w:szCs w:val="24"/>
        </w:rPr>
        <w:t xml:space="preserve">Project - </w:t>
      </w:r>
      <w:r w:rsidR="00381EA8" w:rsidRPr="001205DA">
        <w:rPr>
          <w:rFonts w:asciiTheme="minorHAnsi" w:hAnsiTheme="minorHAnsi" w:cstheme="minorHAnsi"/>
          <w:sz w:val="24"/>
          <w:szCs w:val="24"/>
        </w:rPr>
        <w:t>Streaming Data</w:t>
      </w:r>
      <w:bookmarkEnd w:id="19"/>
    </w:p>
    <w:p w:rsidR="00381EA8" w:rsidRPr="00FC3A41" w:rsidRDefault="00381EA8" w:rsidP="00F7777D">
      <w:pPr>
        <w:jc w:val="both"/>
        <w:rPr>
          <w:rFonts w:cstheme="minorHAnsi"/>
          <w:sz w:val="20"/>
          <w:szCs w:val="20"/>
        </w:rPr>
      </w:pPr>
      <w:r w:rsidRPr="00FC3A41">
        <w:rPr>
          <w:rFonts w:cstheme="minorHAnsi"/>
          <w:sz w:val="20"/>
          <w:szCs w:val="20"/>
        </w:rPr>
        <w:t>The purpose of this project is to demonstrate the transparent UART data function of the RN4870. Although RN4870 is set up as a client, and RN4870 326 as a server, my video will show that data can be transmitted, in either direction, in real time.</w:t>
      </w:r>
    </w:p>
    <w:p w:rsidR="00381EA8" w:rsidRPr="00FC3A41" w:rsidRDefault="00381EA8" w:rsidP="00643BE3">
      <w:pPr>
        <w:spacing w:after="0"/>
        <w:jc w:val="both"/>
        <w:rPr>
          <w:rFonts w:cstheme="minorHAnsi"/>
          <w:b/>
          <w:sz w:val="20"/>
          <w:szCs w:val="20"/>
        </w:rPr>
      </w:pPr>
      <w:r w:rsidRPr="0002198F">
        <w:rPr>
          <w:rFonts w:cstheme="minorHAnsi"/>
          <w:b/>
          <w:color w:val="FF0000"/>
          <w:sz w:val="20"/>
          <w:szCs w:val="20"/>
        </w:rPr>
        <w:t>Video</w:t>
      </w:r>
      <w:r w:rsidR="0002198F" w:rsidRPr="0002198F">
        <w:rPr>
          <w:rFonts w:cstheme="minorHAnsi"/>
          <w:b/>
          <w:color w:val="FF0000"/>
          <w:sz w:val="20"/>
          <w:szCs w:val="20"/>
        </w:rPr>
        <w:t xml:space="preserve"> </w:t>
      </w:r>
      <w:r w:rsidR="0002198F" w:rsidRPr="00FC3A41">
        <w:rPr>
          <w:rFonts w:cstheme="minorHAnsi"/>
          <w:sz w:val="20"/>
          <w:szCs w:val="20"/>
        </w:rPr>
        <w:t>https://vimeo.com/229124625</w:t>
      </w:r>
    </w:p>
    <w:p w:rsidR="00643BE3" w:rsidRPr="00FC3A41" w:rsidRDefault="00643BE3" w:rsidP="00643BE3">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Schematic</w:t>
      </w: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r w:rsidRPr="00FC3A41">
        <w:rPr>
          <w:rFonts w:cstheme="minorHAnsi"/>
          <w:sz w:val="20"/>
          <w:szCs w:val="20"/>
        </w:rPr>
        <w:object w:dxaOrig="8446" w:dyaOrig="6998">
          <v:shape id="_x0000_i1029" type="#_x0000_t75" style="width:422.6pt;height:349.35pt" o:ole="">
            <v:imagedata r:id="rId23" o:title=""/>
          </v:shape>
          <o:OLEObject Type="Embed" ProgID="SmartDraw.2" ShapeID="_x0000_i1029" DrawAspect="Content" ObjectID="_1564861711" r:id="rId24"/>
        </w:object>
      </w:r>
    </w:p>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r w:rsidRPr="00FC3A41">
        <w:rPr>
          <w:rFonts w:cstheme="minorHAnsi"/>
          <w:sz w:val="20"/>
          <w:szCs w:val="20"/>
        </w:rPr>
        <w:t xml:space="preserve">This demonstration used a USB/UART cable to </w:t>
      </w:r>
      <w:r w:rsidR="00E01586">
        <w:rPr>
          <w:rFonts w:cstheme="minorHAnsi"/>
          <w:sz w:val="20"/>
          <w:szCs w:val="20"/>
        </w:rPr>
        <w:t xml:space="preserve">my laptop. You could connect </w:t>
      </w:r>
      <w:r w:rsidRPr="00FC3A41">
        <w:rPr>
          <w:rFonts w:cstheme="minorHAnsi"/>
          <w:sz w:val="20"/>
          <w:szCs w:val="20"/>
        </w:rPr>
        <w:t xml:space="preserve">the serial UART data connection and integrate that with your application. </w:t>
      </w:r>
    </w:p>
    <w:p w:rsidR="00381EA8" w:rsidRPr="00FC3A41" w:rsidRDefault="00381EA8" w:rsidP="002D59B5">
      <w:pPr>
        <w:spacing w:after="0"/>
        <w:jc w:val="both"/>
        <w:rPr>
          <w:rFonts w:cstheme="minorHAnsi"/>
          <w:b/>
          <w:sz w:val="20"/>
          <w:szCs w:val="20"/>
        </w:rPr>
      </w:pPr>
      <w:bookmarkStart w:id="20" w:name="_Hlk489805650"/>
      <w:r w:rsidRPr="00FC3A41">
        <w:rPr>
          <w:rFonts w:cstheme="minorHAnsi"/>
          <w:b/>
          <w:sz w:val="20"/>
          <w:szCs w:val="20"/>
        </w:rPr>
        <w:t>Programming</w:t>
      </w:r>
    </w:p>
    <w:p w:rsidR="00381EA8" w:rsidRPr="00FC3A41" w:rsidRDefault="00381EA8" w:rsidP="002D59B5">
      <w:pPr>
        <w:spacing w:after="0"/>
        <w:jc w:val="both"/>
        <w:rPr>
          <w:rFonts w:cstheme="minorHAnsi"/>
          <w:sz w:val="20"/>
          <w:szCs w:val="20"/>
        </w:rPr>
      </w:pPr>
      <w:r w:rsidRPr="00FC3A41">
        <w:rPr>
          <w:rFonts w:cstheme="minorHAnsi"/>
          <w:sz w:val="20"/>
          <w:szCs w:val="20"/>
        </w:rPr>
        <w:t xml:space="preserve">I did the following, and I have included comments about what I did, and why. </w:t>
      </w:r>
    </w:p>
    <w:p w:rsidR="002D59B5" w:rsidRPr="00FC3A41" w:rsidRDefault="002D59B5" w:rsidP="002D59B5">
      <w:pPr>
        <w:spacing w:after="0"/>
        <w:jc w:val="both"/>
        <w:rPr>
          <w:rFonts w:cstheme="minorHAnsi"/>
          <w:sz w:val="20"/>
          <w:szCs w:val="20"/>
        </w:rPr>
      </w:pPr>
    </w:p>
    <w:p w:rsidR="00381EA8" w:rsidRPr="00FC3A41" w:rsidRDefault="00381EA8" w:rsidP="002D59B5">
      <w:pPr>
        <w:spacing w:after="0"/>
        <w:jc w:val="both"/>
        <w:rPr>
          <w:rFonts w:cstheme="minorHAnsi"/>
          <w:b/>
          <w:sz w:val="20"/>
          <w:szCs w:val="20"/>
        </w:rPr>
      </w:pPr>
      <w:r w:rsidRPr="00FC3A41">
        <w:rPr>
          <w:rFonts w:cstheme="minorHAnsi"/>
          <w:b/>
          <w:sz w:val="20"/>
          <w:szCs w:val="20"/>
        </w:rPr>
        <w:t>Device Supported Features</w:t>
      </w:r>
    </w:p>
    <w:p w:rsidR="00381EA8" w:rsidRDefault="00381EA8" w:rsidP="002D59B5">
      <w:pPr>
        <w:spacing w:after="0"/>
        <w:jc w:val="both"/>
        <w:rPr>
          <w:rFonts w:cstheme="minorHAnsi"/>
          <w:sz w:val="20"/>
          <w:szCs w:val="20"/>
        </w:rPr>
      </w:pPr>
      <w:r w:rsidRPr="00FC3A41">
        <w:rPr>
          <w:rFonts w:cstheme="minorHAnsi"/>
          <w:sz w:val="20"/>
          <w:szCs w:val="20"/>
        </w:rPr>
        <w:t xml:space="preserve">I have two RN4870’s. One is number 324, and the other is number 326. I have them set up, so that on connection, the data stream feature is open, and the link secured. </w:t>
      </w:r>
    </w:p>
    <w:p w:rsidR="0002198F" w:rsidRDefault="0002198F" w:rsidP="002D59B5">
      <w:pPr>
        <w:spacing w:after="0"/>
        <w:jc w:val="both"/>
        <w:rPr>
          <w:rFonts w:cstheme="minorHAnsi"/>
          <w:sz w:val="20"/>
          <w:szCs w:val="20"/>
        </w:rPr>
      </w:pPr>
    </w:p>
    <w:p w:rsidR="0002198F" w:rsidRPr="00FC3A41" w:rsidRDefault="0002198F" w:rsidP="002D59B5">
      <w:pPr>
        <w:spacing w:after="0"/>
        <w:jc w:val="both"/>
        <w:rPr>
          <w:rFonts w:cstheme="minorHAnsi"/>
          <w:sz w:val="20"/>
          <w:szCs w:val="20"/>
        </w:rPr>
      </w:pPr>
      <w:r>
        <w:rPr>
          <w:rFonts w:cstheme="minorHAnsi"/>
          <w:sz w:val="20"/>
          <w:szCs w:val="20"/>
        </w:rPr>
        <w:t>See table on next page.</w:t>
      </w:r>
    </w:p>
    <w:p w:rsidR="00DA56A2" w:rsidRDefault="00DA56A2" w:rsidP="00F7777D">
      <w:pPr>
        <w:jc w:val="both"/>
        <w:rPr>
          <w:rFonts w:cstheme="minorHAnsi"/>
          <w:sz w:val="20"/>
          <w:szCs w:val="20"/>
        </w:rPr>
      </w:pPr>
    </w:p>
    <w:p w:rsidR="00DA56A2" w:rsidRPr="00FC3A41" w:rsidRDefault="00DA56A2" w:rsidP="00F7777D">
      <w:pPr>
        <w:jc w:val="both"/>
        <w:rPr>
          <w:rFonts w:cstheme="minorHAnsi"/>
          <w:sz w:val="20"/>
          <w:szCs w:val="20"/>
        </w:rPr>
      </w:pPr>
    </w:p>
    <w:p w:rsidR="00381EA8" w:rsidRPr="00FC3A41" w:rsidRDefault="00381EA8" w:rsidP="00DA56A2">
      <w:pPr>
        <w:spacing w:after="0"/>
        <w:jc w:val="both"/>
        <w:rPr>
          <w:rFonts w:cstheme="minorHAnsi"/>
          <w:b/>
          <w:sz w:val="20"/>
          <w:szCs w:val="20"/>
        </w:rPr>
      </w:pPr>
      <w:r w:rsidRPr="00FC3A41">
        <w:rPr>
          <w:rFonts w:cstheme="minorHAnsi"/>
          <w:b/>
          <w:sz w:val="20"/>
          <w:szCs w:val="20"/>
        </w:rPr>
        <w:t>Bitmap Table of Features to be Supported</w:t>
      </w:r>
    </w:p>
    <w:tbl>
      <w:tblPr>
        <w:tblStyle w:val="TableGrid"/>
        <w:tblW w:w="0" w:type="auto"/>
        <w:tblLook w:val="04A0" w:firstRow="1" w:lastRow="0" w:firstColumn="1" w:lastColumn="0" w:noHBand="0" w:noVBand="1"/>
      </w:tblPr>
      <w:tblGrid>
        <w:gridCol w:w="1329"/>
        <w:gridCol w:w="466"/>
        <w:gridCol w:w="467"/>
        <w:gridCol w:w="467"/>
        <w:gridCol w:w="467"/>
        <w:gridCol w:w="467"/>
        <w:gridCol w:w="467"/>
        <w:gridCol w:w="467"/>
        <w:gridCol w:w="468"/>
        <w:gridCol w:w="467"/>
        <w:gridCol w:w="467"/>
        <w:gridCol w:w="467"/>
        <w:gridCol w:w="468"/>
        <w:gridCol w:w="469"/>
        <w:gridCol w:w="469"/>
        <w:gridCol w:w="469"/>
        <w:gridCol w:w="470"/>
      </w:tblGrid>
      <w:tr w:rsidR="00381EA8" w:rsidRPr="00FC3A41" w:rsidTr="00F34B0E">
        <w:tc>
          <w:tcPr>
            <w:tcW w:w="1279" w:type="dxa"/>
          </w:tcPr>
          <w:p w:rsidR="00381EA8" w:rsidRPr="00FC3A41" w:rsidRDefault="00381EA8" w:rsidP="00DA56A2">
            <w:pPr>
              <w:jc w:val="both"/>
              <w:rPr>
                <w:rFonts w:cstheme="minorHAnsi"/>
                <w:b/>
                <w:sz w:val="20"/>
                <w:szCs w:val="20"/>
              </w:rPr>
            </w:pPr>
          </w:p>
        </w:tc>
        <w:tc>
          <w:tcPr>
            <w:tcW w:w="466"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7"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8"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8" w:type="dxa"/>
            <w:shd w:val="clear" w:color="auto" w:fill="D9D9D9" w:themeFill="background1" w:themeFillShade="D9"/>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9"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9"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9"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70" w:type="dxa"/>
          </w:tcPr>
          <w:p w:rsidR="00381EA8" w:rsidRPr="00FC3A41" w:rsidRDefault="00381EA8" w:rsidP="00DA56A2">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Enable Flow Control</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No prompt</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Fast Mode</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No beacon scan</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No connect scan</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No duplicate scan result filter</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Passive scan</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1</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UART Transparent, no ack</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FFFF00"/>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Reboot after disconnect</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Run script at power on</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FFFF00"/>
          </w:tcPr>
          <w:p w:rsidR="00381EA8" w:rsidRPr="00FC3A41" w:rsidRDefault="00381EA8" w:rsidP="00DA56A2">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DA56A2">
            <w:pPr>
              <w:jc w:val="both"/>
              <w:rPr>
                <w:rFonts w:cstheme="minorHAnsi"/>
                <w:b/>
                <w:sz w:val="20"/>
                <w:szCs w:val="20"/>
              </w:rPr>
            </w:pPr>
            <w:r w:rsidRPr="00FC3A41">
              <w:rPr>
                <w:rFonts w:cstheme="minorHAnsi"/>
                <w:b/>
                <w:sz w:val="20"/>
                <w:szCs w:val="20"/>
              </w:rPr>
              <w:t>Streaming</w:t>
            </w:r>
          </w:p>
        </w:tc>
        <w:tc>
          <w:tcPr>
            <w:tcW w:w="466"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7" w:type="dxa"/>
            <w:shd w:val="clear" w:color="auto" w:fill="FFFF00"/>
          </w:tcPr>
          <w:p w:rsidR="00381EA8" w:rsidRPr="00FC3A41" w:rsidRDefault="00381EA8" w:rsidP="00DA56A2">
            <w:pPr>
              <w:jc w:val="both"/>
              <w:rPr>
                <w:rFonts w:cstheme="minorHAnsi"/>
                <w:sz w:val="20"/>
                <w:szCs w:val="20"/>
              </w:rPr>
            </w:pPr>
            <w:r w:rsidRPr="00FC3A41">
              <w:rPr>
                <w:rFonts w:cstheme="minorHAnsi"/>
                <w:sz w:val="20"/>
                <w:szCs w:val="20"/>
              </w:rPr>
              <w:t>1</w:t>
            </w:r>
          </w:p>
        </w:tc>
        <w:tc>
          <w:tcPr>
            <w:tcW w:w="468" w:type="dxa"/>
            <w:shd w:val="clear" w:color="auto" w:fill="D9D9D9" w:themeFill="background1" w:themeFillShade="D9"/>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DA56A2">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DA56A2">
            <w:pPr>
              <w:jc w:val="both"/>
              <w:rPr>
                <w:rFonts w:cstheme="minorHAnsi"/>
                <w:sz w:val="20"/>
                <w:szCs w:val="20"/>
              </w:rPr>
            </w:pPr>
            <w:r w:rsidRPr="00FC3A41">
              <w:rPr>
                <w:rFonts w:cstheme="minorHAnsi"/>
                <w:sz w:val="20"/>
                <w:szCs w:val="20"/>
              </w:rPr>
              <w:t>0</w:t>
            </w:r>
          </w:p>
        </w:tc>
      </w:tr>
      <w:tr w:rsidR="00381EA8" w:rsidRPr="00FC3A41" w:rsidTr="00F34B0E">
        <w:tc>
          <w:tcPr>
            <w:tcW w:w="1279" w:type="dxa"/>
            <w:shd w:val="clear" w:color="auto" w:fill="FFFF00"/>
          </w:tcPr>
          <w:p w:rsidR="00381EA8" w:rsidRPr="00FC3A41" w:rsidRDefault="00E01586" w:rsidP="00E01586">
            <w:pPr>
              <w:jc w:val="center"/>
              <w:rPr>
                <w:rFonts w:cstheme="minorHAnsi"/>
                <w:sz w:val="20"/>
                <w:szCs w:val="20"/>
              </w:rPr>
            </w:pPr>
            <w:r>
              <w:rPr>
                <w:rFonts w:cstheme="minorHAnsi"/>
                <w:sz w:val="20"/>
                <w:szCs w:val="20"/>
              </w:rPr>
              <w:t>Configuration</w:t>
            </w:r>
          </w:p>
        </w:tc>
        <w:tc>
          <w:tcPr>
            <w:tcW w:w="1867" w:type="dxa"/>
            <w:gridSpan w:val="4"/>
            <w:shd w:val="clear" w:color="auto" w:fill="FFFF00"/>
          </w:tcPr>
          <w:p w:rsidR="00381EA8" w:rsidRPr="00FC3A41" w:rsidRDefault="00381EA8" w:rsidP="00E01586">
            <w:pPr>
              <w:jc w:val="center"/>
              <w:rPr>
                <w:rFonts w:cstheme="minorHAnsi"/>
                <w:sz w:val="20"/>
                <w:szCs w:val="20"/>
              </w:rPr>
            </w:pPr>
            <w:r w:rsidRPr="00FC3A41">
              <w:rPr>
                <w:rFonts w:cstheme="minorHAnsi"/>
                <w:sz w:val="20"/>
                <w:szCs w:val="20"/>
              </w:rPr>
              <w:t>0</w:t>
            </w:r>
          </w:p>
        </w:tc>
        <w:tc>
          <w:tcPr>
            <w:tcW w:w="1869" w:type="dxa"/>
            <w:gridSpan w:val="4"/>
            <w:shd w:val="clear" w:color="auto" w:fill="FFFF00"/>
          </w:tcPr>
          <w:p w:rsidR="00381EA8" w:rsidRPr="00FC3A41" w:rsidRDefault="00381EA8" w:rsidP="00E01586">
            <w:pPr>
              <w:jc w:val="center"/>
              <w:rPr>
                <w:rFonts w:cstheme="minorHAnsi"/>
                <w:sz w:val="20"/>
                <w:szCs w:val="20"/>
              </w:rPr>
            </w:pPr>
            <w:r w:rsidRPr="00FC3A41">
              <w:rPr>
                <w:rFonts w:cstheme="minorHAnsi"/>
                <w:sz w:val="20"/>
                <w:szCs w:val="20"/>
              </w:rPr>
              <w:t>1</w:t>
            </w:r>
          </w:p>
        </w:tc>
        <w:tc>
          <w:tcPr>
            <w:tcW w:w="1869" w:type="dxa"/>
            <w:gridSpan w:val="4"/>
            <w:shd w:val="clear" w:color="auto" w:fill="FFFF00"/>
          </w:tcPr>
          <w:p w:rsidR="00381EA8" w:rsidRPr="00FC3A41" w:rsidRDefault="00381EA8" w:rsidP="00E01586">
            <w:pPr>
              <w:jc w:val="center"/>
              <w:rPr>
                <w:rFonts w:cstheme="minorHAnsi"/>
                <w:sz w:val="20"/>
                <w:szCs w:val="20"/>
              </w:rPr>
            </w:pPr>
            <w:r w:rsidRPr="00FC3A41">
              <w:rPr>
                <w:rFonts w:cstheme="minorHAnsi"/>
                <w:sz w:val="20"/>
                <w:szCs w:val="20"/>
              </w:rPr>
              <w:t>6</w:t>
            </w:r>
          </w:p>
        </w:tc>
        <w:tc>
          <w:tcPr>
            <w:tcW w:w="1877" w:type="dxa"/>
            <w:gridSpan w:val="4"/>
            <w:shd w:val="clear" w:color="auto" w:fill="FFFF00"/>
          </w:tcPr>
          <w:p w:rsidR="00381EA8" w:rsidRPr="00FC3A41" w:rsidRDefault="00381EA8" w:rsidP="00E01586">
            <w:pPr>
              <w:jc w:val="center"/>
              <w:rPr>
                <w:rFonts w:cstheme="minorHAnsi"/>
                <w:sz w:val="20"/>
                <w:szCs w:val="20"/>
              </w:rPr>
            </w:pPr>
            <w:r w:rsidRPr="00FC3A41">
              <w:rPr>
                <w:rFonts w:cstheme="minorHAnsi"/>
                <w:sz w:val="20"/>
                <w:szCs w:val="20"/>
              </w:rPr>
              <w:t>0</w:t>
            </w:r>
          </w:p>
        </w:tc>
      </w:tr>
    </w:tbl>
    <w:p w:rsidR="00381EA8" w:rsidRPr="00FC3A41" w:rsidRDefault="00381EA8" w:rsidP="00F7777D">
      <w:pPr>
        <w:jc w:val="both"/>
        <w:rPr>
          <w:rFonts w:cstheme="minorHAnsi"/>
          <w:sz w:val="20"/>
          <w:szCs w:val="20"/>
        </w:rPr>
      </w:pPr>
      <w:r w:rsidRPr="00FC3A41">
        <w:rPr>
          <w:rFonts w:cstheme="minorHAnsi"/>
          <w:sz w:val="20"/>
          <w:szCs w:val="20"/>
        </w:rPr>
        <w:t xml:space="preserve"> </w:t>
      </w:r>
    </w:p>
    <w:p w:rsidR="00381EA8" w:rsidRPr="00FC3A41" w:rsidRDefault="00381EA8" w:rsidP="002D59B5">
      <w:pPr>
        <w:spacing w:after="0"/>
        <w:jc w:val="both"/>
        <w:rPr>
          <w:rFonts w:cstheme="minorHAnsi"/>
          <w:sz w:val="20"/>
          <w:szCs w:val="20"/>
        </w:rPr>
      </w:pPr>
      <w:r w:rsidRPr="00FC3A41">
        <w:rPr>
          <w:rFonts w:cstheme="minorHAnsi"/>
          <w:sz w:val="20"/>
          <w:szCs w:val="20"/>
        </w:rPr>
        <w:t>I decided on these features for the following reasons;</w:t>
      </w:r>
    </w:p>
    <w:p w:rsidR="00381EA8" w:rsidRPr="00FC3A41" w:rsidRDefault="00381EA8" w:rsidP="002D59B5">
      <w:pPr>
        <w:pStyle w:val="ListParagraph"/>
        <w:numPr>
          <w:ilvl w:val="0"/>
          <w:numId w:val="8"/>
        </w:numPr>
        <w:spacing w:after="0"/>
        <w:jc w:val="both"/>
        <w:rPr>
          <w:rFonts w:cstheme="minorHAnsi"/>
          <w:sz w:val="20"/>
          <w:szCs w:val="20"/>
        </w:rPr>
      </w:pPr>
      <w:r w:rsidRPr="00FC3A41">
        <w:rPr>
          <w:rFonts w:cstheme="minorHAnsi"/>
          <w:sz w:val="20"/>
          <w:szCs w:val="20"/>
        </w:rPr>
        <w:t xml:space="preserve">UART Transparent, no acknowledgement. I just want the receiving RN4870 to receive data without any handshaking. </w:t>
      </w:r>
    </w:p>
    <w:p w:rsidR="00381EA8" w:rsidRPr="00FC3A41" w:rsidRDefault="00381EA8" w:rsidP="00F7777D">
      <w:pPr>
        <w:pStyle w:val="ListParagraph"/>
        <w:numPr>
          <w:ilvl w:val="0"/>
          <w:numId w:val="8"/>
        </w:numPr>
        <w:jc w:val="both"/>
        <w:rPr>
          <w:rFonts w:cstheme="minorHAnsi"/>
          <w:sz w:val="20"/>
          <w:szCs w:val="20"/>
        </w:rPr>
      </w:pPr>
      <w:r w:rsidRPr="00FC3A41">
        <w:rPr>
          <w:rFonts w:cstheme="minorHAnsi"/>
          <w:sz w:val="20"/>
          <w:szCs w:val="20"/>
        </w:rPr>
        <w:t>Run Script at power On. I always set that up. In this case, I am running a script at “connection” which automates security and bonding, and client status, from 324 to 326. I explain that script further down.</w:t>
      </w:r>
    </w:p>
    <w:p w:rsidR="00381EA8" w:rsidRPr="00FC3A41" w:rsidRDefault="00381EA8" w:rsidP="00F7777D">
      <w:pPr>
        <w:pStyle w:val="ListParagraph"/>
        <w:numPr>
          <w:ilvl w:val="0"/>
          <w:numId w:val="8"/>
        </w:numPr>
        <w:jc w:val="both"/>
        <w:rPr>
          <w:rFonts w:cstheme="minorHAnsi"/>
          <w:sz w:val="20"/>
          <w:szCs w:val="20"/>
        </w:rPr>
      </w:pPr>
      <w:r w:rsidRPr="00FC3A41">
        <w:rPr>
          <w:rFonts w:cstheme="minorHAnsi"/>
          <w:sz w:val="20"/>
          <w:szCs w:val="20"/>
        </w:rPr>
        <w:t>Streaming. I need the streaming feature enabled for this project.</w:t>
      </w:r>
    </w:p>
    <w:p w:rsidR="00381EA8" w:rsidRPr="00FC3A41" w:rsidRDefault="00381EA8" w:rsidP="00F7777D">
      <w:pPr>
        <w:jc w:val="both"/>
        <w:rPr>
          <w:rFonts w:cstheme="minorHAnsi"/>
          <w:sz w:val="20"/>
          <w:szCs w:val="20"/>
        </w:rPr>
      </w:pPr>
      <w:r w:rsidRPr="00FC3A41">
        <w:rPr>
          <w:rFonts w:cstheme="minorHAnsi"/>
          <w:sz w:val="20"/>
          <w:szCs w:val="20"/>
        </w:rPr>
        <w:t>The command to enable those three features is; SR,0160</w:t>
      </w:r>
    </w:p>
    <w:p w:rsidR="00381EA8" w:rsidRPr="00FC3A41" w:rsidRDefault="00381EA8" w:rsidP="002D59B5">
      <w:pPr>
        <w:spacing w:after="0"/>
        <w:jc w:val="both"/>
        <w:rPr>
          <w:rFonts w:cstheme="minorHAnsi"/>
          <w:sz w:val="20"/>
          <w:szCs w:val="20"/>
        </w:rPr>
      </w:pPr>
      <w:r w:rsidRPr="00FC3A41">
        <w:rPr>
          <w:rFonts w:cstheme="minorHAnsi"/>
          <w:sz w:val="20"/>
          <w:szCs w:val="20"/>
        </w:rPr>
        <w:t>Note. For a separate project, I implemented hardware flow control, but for this project, for showing a concept that is not needed. However, if you need hardware control, do the following;</w:t>
      </w:r>
    </w:p>
    <w:p w:rsidR="00381EA8" w:rsidRPr="00FC3A41" w:rsidRDefault="00381EA8" w:rsidP="002D59B5">
      <w:pPr>
        <w:pStyle w:val="ListParagraph"/>
        <w:numPr>
          <w:ilvl w:val="0"/>
          <w:numId w:val="9"/>
        </w:numPr>
        <w:spacing w:after="0"/>
        <w:jc w:val="both"/>
        <w:rPr>
          <w:rFonts w:cstheme="minorHAnsi"/>
          <w:sz w:val="20"/>
          <w:szCs w:val="20"/>
        </w:rPr>
      </w:pPr>
      <w:r w:rsidRPr="00FC3A41">
        <w:rPr>
          <w:rFonts w:cstheme="minorHAnsi"/>
          <w:sz w:val="20"/>
          <w:szCs w:val="20"/>
        </w:rPr>
        <w:t>In your terminal emulator, enable flow control</w:t>
      </w:r>
    </w:p>
    <w:p w:rsidR="00381EA8" w:rsidRPr="00FC3A41" w:rsidRDefault="00381EA8" w:rsidP="002D59B5">
      <w:pPr>
        <w:pStyle w:val="ListParagraph"/>
        <w:numPr>
          <w:ilvl w:val="0"/>
          <w:numId w:val="9"/>
        </w:numPr>
        <w:spacing w:after="0"/>
        <w:jc w:val="both"/>
        <w:rPr>
          <w:rFonts w:cstheme="minorHAnsi"/>
          <w:sz w:val="20"/>
          <w:szCs w:val="20"/>
        </w:rPr>
      </w:pPr>
      <w:r w:rsidRPr="00FC3A41">
        <w:rPr>
          <w:rFonts w:cstheme="minorHAnsi"/>
          <w:sz w:val="20"/>
          <w:szCs w:val="20"/>
        </w:rPr>
        <w:t>The command for the bitmap of features, would change from SR,</w:t>
      </w:r>
      <w:r w:rsidRPr="00FC3A41">
        <w:rPr>
          <w:rFonts w:cstheme="minorHAnsi"/>
          <w:sz w:val="20"/>
          <w:szCs w:val="20"/>
          <w:highlight w:val="yellow"/>
        </w:rPr>
        <w:t>0</w:t>
      </w:r>
      <w:r w:rsidRPr="00FC3A41">
        <w:rPr>
          <w:rFonts w:cstheme="minorHAnsi"/>
          <w:sz w:val="20"/>
          <w:szCs w:val="20"/>
        </w:rPr>
        <w:t>160, to SR,</w:t>
      </w:r>
      <w:r w:rsidRPr="00FC3A41">
        <w:rPr>
          <w:rFonts w:cstheme="minorHAnsi"/>
          <w:sz w:val="20"/>
          <w:szCs w:val="20"/>
          <w:highlight w:val="yellow"/>
        </w:rPr>
        <w:t>8</w:t>
      </w:r>
      <w:r w:rsidRPr="00FC3A41">
        <w:rPr>
          <w:rFonts w:cstheme="minorHAnsi"/>
          <w:sz w:val="20"/>
          <w:szCs w:val="20"/>
        </w:rPr>
        <w:t>160.</w:t>
      </w:r>
    </w:p>
    <w:p w:rsidR="00381EA8" w:rsidRPr="00FC3A41" w:rsidRDefault="00381EA8" w:rsidP="00F7777D">
      <w:pPr>
        <w:pStyle w:val="ListParagraph"/>
        <w:numPr>
          <w:ilvl w:val="0"/>
          <w:numId w:val="9"/>
        </w:numPr>
        <w:jc w:val="both"/>
        <w:rPr>
          <w:rFonts w:cstheme="minorHAnsi"/>
          <w:sz w:val="20"/>
          <w:szCs w:val="20"/>
        </w:rPr>
      </w:pPr>
      <w:r w:rsidRPr="00FC3A41">
        <w:rPr>
          <w:rFonts w:cstheme="minorHAnsi"/>
          <w:sz w:val="20"/>
          <w:szCs w:val="20"/>
        </w:rPr>
        <w:t xml:space="preserve">If you are using the PICTail development board, you then need to insert two jumpers, on pin connector J3. See the PICTail manual page 16, para 2.2.1 sub para 15, which explains that the RTS and CTS connectors need to be closed using “jumper connectors”. </w:t>
      </w:r>
    </w:p>
    <w:p w:rsidR="00381EA8" w:rsidRPr="00FC3A41" w:rsidRDefault="00381EA8" w:rsidP="002D59B5">
      <w:pPr>
        <w:spacing w:after="0"/>
        <w:jc w:val="both"/>
        <w:rPr>
          <w:rFonts w:cstheme="minorHAnsi"/>
          <w:b/>
          <w:sz w:val="20"/>
          <w:szCs w:val="20"/>
        </w:rPr>
      </w:pPr>
      <w:r w:rsidRPr="00FC3A41">
        <w:rPr>
          <w:rFonts w:cstheme="minorHAnsi"/>
          <w:b/>
          <w:sz w:val="20"/>
          <w:szCs w:val="20"/>
        </w:rPr>
        <w:t>Configuring the RN4870’s</w:t>
      </w:r>
    </w:p>
    <w:p w:rsidR="00381EA8" w:rsidRPr="00FC3A41" w:rsidRDefault="00381EA8" w:rsidP="002D59B5">
      <w:pPr>
        <w:spacing w:after="0"/>
        <w:jc w:val="both"/>
        <w:rPr>
          <w:rFonts w:cstheme="minorHAnsi"/>
          <w:sz w:val="20"/>
          <w:szCs w:val="20"/>
        </w:rPr>
      </w:pPr>
      <w:r w:rsidRPr="00FC3A41">
        <w:rPr>
          <w:rFonts w:cstheme="minorHAnsi"/>
          <w:sz w:val="20"/>
          <w:szCs w:val="20"/>
        </w:rPr>
        <w:t>I then need to configure the GAP Services that the RN4870 will support.  I decided to configure them both for; Enable GATT services, Device Information Service and Transparent UART.</w:t>
      </w:r>
    </w:p>
    <w:p w:rsidR="002D59B5" w:rsidRPr="00FC3A41" w:rsidRDefault="002D59B5" w:rsidP="002D59B5">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of Commands to program the RN4870’s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260"/>
        <w:gridCol w:w="2268"/>
        <w:gridCol w:w="3261"/>
      </w:tblGrid>
      <w:tr w:rsidR="00381EA8" w:rsidRPr="00FC3A41" w:rsidTr="00F34B0E">
        <w:tc>
          <w:tcPr>
            <w:tcW w:w="704" w:type="dxa"/>
          </w:tcPr>
          <w:p w:rsidR="00381EA8" w:rsidRPr="00FC3A41" w:rsidRDefault="00381EA8" w:rsidP="00F7777D">
            <w:pPr>
              <w:spacing w:after="0"/>
              <w:jc w:val="both"/>
              <w:rPr>
                <w:rFonts w:cstheme="minorHAnsi"/>
                <w:b/>
                <w:sz w:val="20"/>
                <w:szCs w:val="20"/>
              </w:rPr>
            </w:pPr>
            <w:r w:rsidRPr="00FC3A41">
              <w:rPr>
                <w:rFonts w:cstheme="minorHAnsi"/>
                <w:b/>
                <w:sz w:val="20"/>
                <w:szCs w:val="20"/>
              </w:rPr>
              <w:t>Item</w:t>
            </w:r>
          </w:p>
        </w:tc>
        <w:tc>
          <w:tcPr>
            <w:tcW w:w="3260" w:type="dxa"/>
          </w:tcPr>
          <w:p w:rsidR="00381EA8" w:rsidRPr="00FC3A41" w:rsidRDefault="00381EA8" w:rsidP="00F7777D">
            <w:pPr>
              <w:spacing w:after="0"/>
              <w:jc w:val="both"/>
              <w:rPr>
                <w:rFonts w:cstheme="minorHAnsi"/>
                <w:b/>
                <w:sz w:val="20"/>
                <w:szCs w:val="20"/>
              </w:rPr>
            </w:pPr>
            <w:r w:rsidRPr="00FC3A41">
              <w:rPr>
                <w:rFonts w:cstheme="minorHAnsi"/>
                <w:b/>
                <w:sz w:val="20"/>
                <w:szCs w:val="20"/>
              </w:rPr>
              <w:t>Description</w:t>
            </w:r>
          </w:p>
        </w:tc>
        <w:tc>
          <w:tcPr>
            <w:tcW w:w="2268" w:type="dxa"/>
          </w:tcPr>
          <w:p w:rsidR="00381EA8" w:rsidRPr="00FC3A41" w:rsidRDefault="00381EA8" w:rsidP="00F7777D">
            <w:pPr>
              <w:spacing w:after="0"/>
              <w:jc w:val="both"/>
              <w:rPr>
                <w:rFonts w:cstheme="minorHAnsi"/>
                <w:b/>
                <w:sz w:val="20"/>
                <w:szCs w:val="20"/>
              </w:rPr>
            </w:pPr>
            <w:r w:rsidRPr="00FC3A41">
              <w:rPr>
                <w:rFonts w:cstheme="minorHAnsi"/>
                <w:b/>
                <w:sz w:val="20"/>
                <w:szCs w:val="20"/>
              </w:rPr>
              <w:t>324</w:t>
            </w:r>
          </w:p>
        </w:tc>
        <w:tc>
          <w:tcPr>
            <w:tcW w:w="3261" w:type="dxa"/>
          </w:tcPr>
          <w:p w:rsidR="00381EA8" w:rsidRPr="00FC3A41" w:rsidRDefault="00381EA8" w:rsidP="00F7777D">
            <w:pPr>
              <w:spacing w:after="0"/>
              <w:jc w:val="both"/>
              <w:rPr>
                <w:rFonts w:cstheme="minorHAnsi"/>
                <w:b/>
                <w:sz w:val="20"/>
                <w:szCs w:val="20"/>
              </w:rPr>
            </w:pPr>
            <w:r w:rsidRPr="00FC3A41">
              <w:rPr>
                <w:rFonts w:cstheme="minorHAnsi"/>
                <w:b/>
                <w:sz w:val="20"/>
                <w:szCs w:val="20"/>
              </w:rPr>
              <w:t>326</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3260" w:type="dxa"/>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To change the default name</w:t>
            </w: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S-,MSM324</w:t>
            </w:r>
          </w:p>
        </w:tc>
        <w:tc>
          <w:tcPr>
            <w:tcW w:w="3261" w:type="dxa"/>
          </w:tcPr>
          <w:p w:rsidR="00381EA8" w:rsidRPr="00FC3A41" w:rsidRDefault="00381EA8" w:rsidP="00F7777D">
            <w:pPr>
              <w:spacing w:after="0"/>
              <w:jc w:val="both"/>
              <w:rPr>
                <w:rFonts w:cstheme="minorHAnsi"/>
                <w:sz w:val="20"/>
                <w:szCs w:val="20"/>
              </w:rPr>
            </w:pPr>
            <w:r w:rsidRPr="00FC3A41">
              <w:rPr>
                <w:rFonts w:cstheme="minorHAnsi"/>
                <w:sz w:val="20"/>
                <w:szCs w:val="20"/>
              </w:rPr>
              <w:t>S-,MSM326</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3260" w:type="dxa"/>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Enable GATT services, Device Information Service and Transparent UART</w:t>
            </w: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SS,C0</w:t>
            </w:r>
          </w:p>
        </w:tc>
        <w:tc>
          <w:tcPr>
            <w:tcW w:w="3261" w:type="dxa"/>
          </w:tcPr>
          <w:p w:rsidR="00381EA8" w:rsidRPr="00FC3A41" w:rsidRDefault="00381EA8" w:rsidP="00F7777D">
            <w:pPr>
              <w:spacing w:after="0"/>
              <w:jc w:val="both"/>
              <w:rPr>
                <w:rFonts w:cstheme="minorHAnsi"/>
                <w:sz w:val="20"/>
                <w:szCs w:val="20"/>
              </w:rPr>
            </w:pPr>
            <w:r w:rsidRPr="00FC3A41">
              <w:rPr>
                <w:rFonts w:cstheme="minorHAnsi"/>
                <w:sz w:val="20"/>
                <w:szCs w:val="20"/>
              </w:rPr>
              <w:t>SS,C0</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Runs script(s) after power on and starts streaming service, and UART without acknowledgement</w:t>
            </w:r>
          </w:p>
        </w:tc>
        <w:tc>
          <w:tcPr>
            <w:tcW w:w="2268"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SR,0160</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SR,0160</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Configure 2_2 as GPIO, for future use</w:t>
            </w:r>
          </w:p>
        </w:tc>
        <w:tc>
          <w:tcPr>
            <w:tcW w:w="2268"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SW,03,00</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SW,03,00</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Configure 2_4 as GPIO, for future use</w:t>
            </w:r>
          </w:p>
        </w:tc>
        <w:tc>
          <w:tcPr>
            <w:tcW w:w="2268"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SW,04,00</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SW,04,00</w:t>
            </w:r>
          </w:p>
        </w:tc>
      </w:tr>
    </w:tbl>
    <w:p w:rsidR="00381EA8" w:rsidRPr="00FC3A41" w:rsidRDefault="00381EA8" w:rsidP="00F7777D">
      <w:pPr>
        <w:jc w:val="both"/>
        <w:rPr>
          <w:rFonts w:cstheme="minorHAnsi"/>
          <w:sz w:val="20"/>
          <w:szCs w:val="20"/>
        </w:rPr>
      </w:pPr>
    </w:p>
    <w:p w:rsidR="00381EA8" w:rsidRPr="00FC3A41" w:rsidRDefault="00381EA8" w:rsidP="002D59B5">
      <w:pPr>
        <w:spacing w:after="0"/>
        <w:jc w:val="both"/>
        <w:rPr>
          <w:rFonts w:cstheme="minorHAnsi"/>
          <w:b/>
          <w:sz w:val="20"/>
          <w:szCs w:val="20"/>
        </w:rPr>
      </w:pPr>
      <w:r w:rsidRPr="00FC3A41">
        <w:rPr>
          <w:rFonts w:cstheme="minorHAnsi"/>
          <w:b/>
          <w:sz w:val="20"/>
          <w:szCs w:val="20"/>
        </w:rPr>
        <w:t>Script in 324</w:t>
      </w:r>
    </w:p>
    <w:p w:rsidR="00381EA8" w:rsidRDefault="00E01586" w:rsidP="00DA56A2">
      <w:pPr>
        <w:spacing w:after="0"/>
        <w:jc w:val="both"/>
        <w:rPr>
          <w:rFonts w:cstheme="minorHAnsi"/>
          <w:sz w:val="20"/>
          <w:szCs w:val="20"/>
        </w:rPr>
      </w:pPr>
      <w:r>
        <w:rPr>
          <w:rFonts w:cstheme="minorHAnsi"/>
          <w:sz w:val="20"/>
          <w:szCs w:val="20"/>
        </w:rPr>
        <w:t>The RN4870</w:t>
      </w:r>
      <w:r w:rsidR="00381EA8" w:rsidRPr="00FC3A41">
        <w:rPr>
          <w:rFonts w:cstheme="minorHAnsi"/>
          <w:sz w:val="20"/>
          <w:szCs w:val="20"/>
        </w:rPr>
        <w:t xml:space="preserve"> include</w:t>
      </w:r>
      <w:r>
        <w:rPr>
          <w:rFonts w:cstheme="minorHAnsi"/>
          <w:sz w:val="20"/>
          <w:szCs w:val="20"/>
        </w:rPr>
        <w:t>s</w:t>
      </w:r>
      <w:r w:rsidR="00381EA8" w:rsidRPr="00FC3A41">
        <w:rPr>
          <w:rFonts w:cstheme="minorHAnsi"/>
          <w:sz w:val="20"/>
          <w:szCs w:val="20"/>
        </w:rPr>
        <w:t xml:space="preserve"> a small CPU, with limited scripting capability. Having said it’s small, it’s still about 20 times faster than the CPU’s, I started using, many years ago. </w:t>
      </w:r>
      <w:r>
        <w:rPr>
          <w:rFonts w:cstheme="minorHAnsi"/>
          <w:sz w:val="20"/>
          <w:szCs w:val="20"/>
        </w:rPr>
        <w:t>I</w:t>
      </w:r>
      <w:r w:rsidR="00381EA8" w:rsidRPr="00FC3A41">
        <w:rPr>
          <w:rFonts w:cstheme="minorHAnsi"/>
          <w:sz w:val="20"/>
          <w:szCs w:val="20"/>
        </w:rPr>
        <w:t>t does give me some limited, local, autonomous compute. I can also use local logic circuits to signif</w:t>
      </w:r>
      <w:r w:rsidR="00DA56A2">
        <w:rPr>
          <w:rFonts w:cstheme="minorHAnsi"/>
          <w:sz w:val="20"/>
          <w:szCs w:val="20"/>
        </w:rPr>
        <w:t xml:space="preserve">icantly enhance what it can do. </w:t>
      </w:r>
      <w:r w:rsidR="00381EA8" w:rsidRPr="00FC3A41">
        <w:rPr>
          <w:rFonts w:cstheme="minorHAnsi"/>
          <w:sz w:val="20"/>
          <w:szCs w:val="20"/>
        </w:rPr>
        <w:t>I used the following script to automate a secure connection, and enable transparent UART service.</w:t>
      </w:r>
    </w:p>
    <w:p w:rsidR="00DA56A2" w:rsidRPr="00FC3A41" w:rsidRDefault="00DA56A2" w:rsidP="00DA56A2">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of Script for RN4870, 324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044"/>
      </w:tblGrid>
      <w:tr w:rsidR="00381EA8" w:rsidRPr="00FC3A41" w:rsidTr="00F34B0E">
        <w:tc>
          <w:tcPr>
            <w:tcW w:w="704" w:type="dxa"/>
          </w:tcPr>
          <w:p w:rsidR="00381EA8" w:rsidRPr="00FC3A41" w:rsidRDefault="00381EA8" w:rsidP="00F7777D">
            <w:pPr>
              <w:jc w:val="both"/>
              <w:rPr>
                <w:rFonts w:cstheme="minorHAnsi"/>
                <w:sz w:val="20"/>
                <w:szCs w:val="20"/>
              </w:rPr>
            </w:pPr>
            <w:r w:rsidRPr="00FC3A41">
              <w:rPr>
                <w:rFonts w:cstheme="minorHAnsi"/>
                <w:sz w:val="20"/>
                <w:szCs w:val="20"/>
              </w:rPr>
              <w:t>Item</w:t>
            </w:r>
          </w:p>
        </w:tc>
        <w:tc>
          <w:tcPr>
            <w:tcW w:w="2268" w:type="dxa"/>
          </w:tcPr>
          <w:p w:rsidR="00381EA8" w:rsidRPr="00FC3A41" w:rsidRDefault="00381EA8" w:rsidP="00F7777D">
            <w:pPr>
              <w:jc w:val="both"/>
              <w:rPr>
                <w:rFonts w:cstheme="minorHAnsi"/>
                <w:sz w:val="20"/>
                <w:szCs w:val="20"/>
              </w:rPr>
            </w:pPr>
            <w:r w:rsidRPr="00FC3A41">
              <w:rPr>
                <w:rFonts w:cstheme="minorHAnsi"/>
                <w:sz w:val="20"/>
                <w:szCs w:val="20"/>
              </w:rPr>
              <w:t>Command</w:t>
            </w:r>
          </w:p>
        </w:tc>
        <w:tc>
          <w:tcPr>
            <w:tcW w:w="6044" w:type="dxa"/>
          </w:tcPr>
          <w:p w:rsidR="00381EA8" w:rsidRPr="00FC3A41" w:rsidRDefault="00381EA8" w:rsidP="00F7777D">
            <w:pPr>
              <w:jc w:val="both"/>
              <w:rPr>
                <w:rFonts w:cstheme="minorHAnsi"/>
                <w:sz w:val="20"/>
                <w:szCs w:val="20"/>
              </w:rPr>
            </w:pPr>
            <w:r w:rsidRPr="00FC3A41">
              <w:rPr>
                <w:rFonts w:cstheme="minorHAnsi"/>
                <w:sz w:val="20"/>
                <w:szCs w:val="20"/>
              </w:rPr>
              <w:t>Comments</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@CONN</w:t>
            </w:r>
          </w:p>
        </w:tc>
        <w:tc>
          <w:tcPr>
            <w:tcW w:w="6044" w:type="dxa"/>
          </w:tcPr>
          <w:p w:rsidR="00381EA8" w:rsidRPr="00FC3A41" w:rsidRDefault="00381EA8" w:rsidP="00F7777D">
            <w:pPr>
              <w:spacing w:after="0"/>
              <w:jc w:val="both"/>
              <w:rPr>
                <w:rFonts w:cstheme="minorHAnsi"/>
                <w:sz w:val="20"/>
                <w:szCs w:val="20"/>
              </w:rPr>
            </w:pPr>
            <w:r w:rsidRPr="00FC3A41">
              <w:rPr>
                <w:rFonts w:cstheme="minorHAnsi"/>
                <w:sz w:val="20"/>
                <w:szCs w:val="20"/>
              </w:rPr>
              <w:t xml:space="preserve">Start this script when RN4870, 324, connects with another RN4870. </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SM,1,0002</w:t>
            </w:r>
          </w:p>
        </w:tc>
        <w:tc>
          <w:tcPr>
            <w:tcW w:w="6044" w:type="dxa"/>
          </w:tcPr>
          <w:p w:rsidR="00381EA8" w:rsidRPr="00FC3A41" w:rsidRDefault="00381EA8" w:rsidP="00F7777D">
            <w:pPr>
              <w:spacing w:after="0"/>
              <w:jc w:val="both"/>
              <w:rPr>
                <w:rFonts w:cstheme="minorHAnsi"/>
                <w:sz w:val="20"/>
                <w:szCs w:val="20"/>
              </w:rPr>
            </w:pPr>
            <w:r w:rsidRPr="00FC3A41">
              <w:rPr>
                <w:rFonts w:cstheme="minorHAnsi"/>
                <w:sz w:val="20"/>
                <w:szCs w:val="20"/>
              </w:rPr>
              <w:t>Set up timer 1, so it runs for 2 time periods. Each time period is 0.624 seconds. This timer will run for approximately 1.2 seconds.</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@TMR1</w:t>
            </w:r>
          </w:p>
        </w:tc>
        <w:tc>
          <w:tcPr>
            <w:tcW w:w="6044" w:type="dxa"/>
          </w:tcPr>
          <w:p w:rsidR="00381EA8" w:rsidRPr="00FC3A41" w:rsidRDefault="00381EA8" w:rsidP="00F7777D">
            <w:pPr>
              <w:spacing w:after="0"/>
              <w:jc w:val="both"/>
              <w:rPr>
                <w:rFonts w:cstheme="minorHAnsi"/>
                <w:sz w:val="20"/>
                <w:szCs w:val="20"/>
              </w:rPr>
            </w:pPr>
            <w:r w:rsidRPr="00FC3A41">
              <w:rPr>
                <w:rFonts w:cstheme="minorHAnsi"/>
                <w:sz w:val="20"/>
                <w:szCs w:val="20"/>
              </w:rPr>
              <w:t>At the end of the 1.2 seconds execute instruction CI.</w:t>
            </w:r>
          </w:p>
          <w:p w:rsidR="00381EA8" w:rsidRPr="00FC3A41" w:rsidRDefault="00381EA8" w:rsidP="00F7777D">
            <w:pPr>
              <w:spacing w:after="0"/>
              <w:jc w:val="both"/>
              <w:rPr>
                <w:rFonts w:cstheme="minorHAnsi"/>
                <w:sz w:val="20"/>
                <w:szCs w:val="20"/>
              </w:rPr>
            </w:pPr>
            <w:r w:rsidRPr="00FC3A41">
              <w:rPr>
                <w:rFonts w:cstheme="minorHAnsi"/>
                <w:sz w:val="20"/>
                <w:szCs w:val="20"/>
              </w:rPr>
              <w:t xml:space="preserve">Notes. </w:t>
            </w:r>
          </w:p>
          <w:p w:rsidR="00381EA8" w:rsidRPr="00FC3A41" w:rsidRDefault="00381EA8" w:rsidP="00F7777D">
            <w:pPr>
              <w:spacing w:after="0"/>
              <w:jc w:val="both"/>
              <w:rPr>
                <w:rFonts w:cstheme="minorHAnsi"/>
                <w:sz w:val="20"/>
                <w:szCs w:val="20"/>
              </w:rPr>
            </w:pPr>
            <w:r w:rsidRPr="00FC3A41">
              <w:rPr>
                <w:rFonts w:cstheme="minorHAnsi"/>
                <w:sz w:val="20"/>
                <w:szCs w:val="20"/>
              </w:rPr>
              <w:t>1.I found that I needed to wait a short time, before the two RN4870’s had completed handshaking before I invoked instruction CI.</w:t>
            </w:r>
          </w:p>
          <w:p w:rsidR="00381EA8" w:rsidRPr="00FC3A41" w:rsidRDefault="00381EA8" w:rsidP="00F7777D">
            <w:pPr>
              <w:spacing w:after="0"/>
              <w:jc w:val="both"/>
              <w:rPr>
                <w:rFonts w:cstheme="minorHAnsi"/>
                <w:sz w:val="20"/>
                <w:szCs w:val="20"/>
              </w:rPr>
            </w:pPr>
            <w:r w:rsidRPr="00FC3A41">
              <w:rPr>
                <w:rFonts w:cstheme="minorHAnsi"/>
                <w:sz w:val="20"/>
                <w:szCs w:val="20"/>
              </w:rPr>
              <w:t>2. The handshaking that is taking place includes the RN4870’s verifying the bonding details for each other, and then they securely bond the connection. That’s what requires a slight time delay.</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CI</w:t>
            </w:r>
          </w:p>
        </w:tc>
        <w:tc>
          <w:tcPr>
            <w:tcW w:w="6044" w:type="dxa"/>
          </w:tcPr>
          <w:p w:rsidR="00381EA8" w:rsidRPr="00FC3A41" w:rsidRDefault="00381EA8" w:rsidP="00F7777D">
            <w:pPr>
              <w:spacing w:after="0"/>
              <w:jc w:val="both"/>
              <w:rPr>
                <w:rFonts w:cstheme="minorHAnsi"/>
                <w:sz w:val="20"/>
                <w:szCs w:val="20"/>
              </w:rPr>
            </w:pPr>
            <w:r w:rsidRPr="00FC3A41">
              <w:rPr>
                <w:rFonts w:cstheme="minorHAnsi"/>
                <w:sz w:val="20"/>
                <w:szCs w:val="20"/>
              </w:rPr>
              <w:t>The “C” part of this instruction sets RN4870, 324 as the client.  The “I” part enables transparent UART service.</w:t>
            </w:r>
          </w:p>
        </w:tc>
      </w:tr>
    </w:tbl>
    <w:p w:rsidR="00715360" w:rsidRPr="00FC3A41" w:rsidRDefault="00715360" w:rsidP="00F7777D">
      <w:pPr>
        <w:jc w:val="both"/>
        <w:rPr>
          <w:rFonts w:cstheme="minorHAnsi"/>
          <w:sz w:val="20"/>
          <w:szCs w:val="20"/>
        </w:rPr>
      </w:pPr>
    </w:p>
    <w:p w:rsidR="00DA56A2" w:rsidRPr="001205DA" w:rsidRDefault="00E37E2D" w:rsidP="00DA56A2">
      <w:pPr>
        <w:pStyle w:val="Heading1"/>
        <w:jc w:val="both"/>
        <w:rPr>
          <w:rFonts w:asciiTheme="minorHAnsi" w:hAnsiTheme="minorHAnsi" w:cstheme="minorHAnsi"/>
          <w:sz w:val="24"/>
          <w:szCs w:val="24"/>
        </w:rPr>
      </w:pPr>
      <w:bookmarkStart w:id="21" w:name="_Toc490295075"/>
      <w:r>
        <w:rPr>
          <w:rFonts w:asciiTheme="minorHAnsi" w:hAnsiTheme="minorHAnsi" w:cstheme="minorHAnsi"/>
          <w:sz w:val="24"/>
          <w:szCs w:val="24"/>
        </w:rPr>
        <w:t>Multiplexed</w:t>
      </w:r>
      <w:r w:rsidR="00F96BC3">
        <w:rPr>
          <w:rFonts w:asciiTheme="minorHAnsi" w:hAnsiTheme="minorHAnsi" w:cstheme="minorHAnsi"/>
          <w:sz w:val="24"/>
          <w:szCs w:val="24"/>
        </w:rPr>
        <w:t xml:space="preserve"> Bi-Directional Mixed Data</w:t>
      </w:r>
      <w:r w:rsidR="00DA56A2" w:rsidRPr="001205DA">
        <w:rPr>
          <w:rFonts w:asciiTheme="minorHAnsi" w:hAnsiTheme="minorHAnsi" w:cstheme="minorHAnsi"/>
          <w:sz w:val="24"/>
          <w:szCs w:val="24"/>
        </w:rPr>
        <w:t xml:space="preserve"> Streaming</w:t>
      </w:r>
      <w:bookmarkEnd w:id="21"/>
    </w:p>
    <w:p w:rsidR="00DA56A2" w:rsidRPr="00FC3A41" w:rsidRDefault="00DA56A2" w:rsidP="00DA56A2">
      <w:pPr>
        <w:spacing w:after="0"/>
        <w:jc w:val="both"/>
        <w:rPr>
          <w:rFonts w:cstheme="minorHAnsi"/>
          <w:b/>
          <w:sz w:val="20"/>
          <w:szCs w:val="20"/>
        </w:rPr>
      </w:pPr>
      <w:r w:rsidRPr="00FC3A41">
        <w:rPr>
          <w:rFonts w:cstheme="minorHAnsi"/>
          <w:b/>
          <w:sz w:val="20"/>
          <w:szCs w:val="20"/>
        </w:rPr>
        <w:t>The Expectation</w:t>
      </w:r>
    </w:p>
    <w:p w:rsidR="00DA56A2" w:rsidRPr="00FC3A41" w:rsidRDefault="00DA56A2" w:rsidP="00DA56A2">
      <w:pPr>
        <w:spacing w:after="0"/>
        <w:jc w:val="both"/>
        <w:rPr>
          <w:rFonts w:cstheme="minorHAnsi"/>
          <w:sz w:val="20"/>
          <w:szCs w:val="20"/>
        </w:rPr>
      </w:pPr>
      <w:r w:rsidRPr="00FC3A41">
        <w:rPr>
          <w:rFonts w:cstheme="minorHAnsi"/>
          <w:sz w:val="20"/>
          <w:szCs w:val="20"/>
        </w:rPr>
        <w:t xml:space="preserve">This has a happy ending, but read on (please). Remember I was working on this technology 30 years ago. I expected that it would have moved on in that time. </w:t>
      </w:r>
      <w:r w:rsidR="00130A99">
        <w:rPr>
          <w:rFonts w:cstheme="minorHAnsi"/>
          <w:sz w:val="20"/>
          <w:szCs w:val="20"/>
        </w:rPr>
        <w:t xml:space="preserve"> </w:t>
      </w:r>
      <w:r w:rsidRPr="00FC3A41">
        <w:rPr>
          <w:rFonts w:cstheme="minorHAnsi"/>
          <w:sz w:val="20"/>
          <w:szCs w:val="20"/>
        </w:rPr>
        <w:t xml:space="preserve">For this project, I invested quite a lot of effort, which included working with Microchip’s technical staff. I thought I could construct a command sequence that would enable real-time, bi-directional transmission/receipt of mixed data types, through the Bluetooth connection. </w:t>
      </w:r>
      <w:r w:rsidR="00800DB1">
        <w:rPr>
          <w:rFonts w:cstheme="minorHAnsi"/>
          <w:sz w:val="20"/>
          <w:szCs w:val="20"/>
        </w:rPr>
        <w:t>After two interactive support sessions, Microchip advised me, that this</w:t>
      </w:r>
      <w:r>
        <w:rPr>
          <w:rFonts w:cstheme="minorHAnsi"/>
          <w:sz w:val="20"/>
          <w:szCs w:val="20"/>
        </w:rPr>
        <w:t xml:space="preserve"> i</w:t>
      </w:r>
      <w:r w:rsidR="00800DB1">
        <w:rPr>
          <w:rFonts w:cstheme="minorHAnsi"/>
          <w:sz w:val="20"/>
          <w:szCs w:val="20"/>
        </w:rPr>
        <w:t xml:space="preserve">s not </w:t>
      </w:r>
      <w:r w:rsidRPr="00FC3A41">
        <w:rPr>
          <w:rFonts w:cstheme="minorHAnsi"/>
          <w:sz w:val="20"/>
          <w:szCs w:val="20"/>
        </w:rPr>
        <w:t xml:space="preserve">a standard feature. </w:t>
      </w:r>
    </w:p>
    <w:p w:rsidR="00DA56A2" w:rsidRPr="00FC3A41" w:rsidRDefault="00DA56A2" w:rsidP="00DA56A2">
      <w:pPr>
        <w:spacing w:after="0"/>
        <w:jc w:val="both"/>
        <w:rPr>
          <w:rFonts w:cstheme="minorHAnsi"/>
          <w:sz w:val="20"/>
          <w:szCs w:val="20"/>
        </w:rPr>
      </w:pPr>
    </w:p>
    <w:p w:rsidR="00DA56A2" w:rsidRPr="00FC3A41" w:rsidRDefault="00DA56A2" w:rsidP="00DA56A2">
      <w:pPr>
        <w:spacing w:after="0"/>
        <w:jc w:val="both"/>
        <w:rPr>
          <w:rFonts w:cstheme="minorHAnsi"/>
          <w:b/>
          <w:sz w:val="20"/>
          <w:szCs w:val="20"/>
        </w:rPr>
      </w:pPr>
      <w:r w:rsidRPr="00FC3A41">
        <w:rPr>
          <w:rFonts w:cstheme="minorHAnsi"/>
          <w:b/>
          <w:sz w:val="20"/>
          <w:szCs w:val="20"/>
        </w:rPr>
        <w:t>The Solution</w:t>
      </w:r>
    </w:p>
    <w:p w:rsidR="00DA56A2" w:rsidRPr="00FC3A41" w:rsidRDefault="00DA56A2" w:rsidP="00DA56A2">
      <w:pPr>
        <w:spacing w:after="0"/>
        <w:jc w:val="both"/>
        <w:rPr>
          <w:rFonts w:cstheme="minorHAnsi"/>
          <w:sz w:val="20"/>
          <w:szCs w:val="20"/>
        </w:rPr>
      </w:pPr>
      <w:r w:rsidRPr="00FC3A41">
        <w:rPr>
          <w:rFonts w:cstheme="minorHAnsi"/>
          <w:sz w:val="20"/>
          <w:szCs w:val="20"/>
        </w:rPr>
        <w:t xml:space="preserve">I have done it. </w:t>
      </w:r>
      <w:r w:rsidR="00130A99">
        <w:rPr>
          <w:rFonts w:cstheme="minorHAnsi"/>
          <w:sz w:val="20"/>
          <w:szCs w:val="20"/>
        </w:rPr>
        <w:t xml:space="preserve"> </w:t>
      </w:r>
      <w:r w:rsidRPr="00FC3A41">
        <w:rPr>
          <w:rFonts w:cstheme="minorHAnsi"/>
          <w:sz w:val="20"/>
          <w:szCs w:val="20"/>
        </w:rPr>
        <w:t>Here is a short</w:t>
      </w:r>
      <w:r>
        <w:rPr>
          <w:rFonts w:cstheme="minorHAnsi"/>
          <w:sz w:val="20"/>
          <w:szCs w:val="20"/>
        </w:rPr>
        <w:t xml:space="preserve"> description of my </w:t>
      </w:r>
      <w:r w:rsidR="00130A99">
        <w:rPr>
          <w:rFonts w:cstheme="minorHAnsi"/>
          <w:sz w:val="20"/>
          <w:szCs w:val="20"/>
        </w:rPr>
        <w:t>solution;</w:t>
      </w:r>
    </w:p>
    <w:p w:rsidR="00DA56A2" w:rsidRPr="00FC3A41" w:rsidRDefault="00DA56A2" w:rsidP="00DA56A2">
      <w:pPr>
        <w:pStyle w:val="ListParagraph"/>
        <w:numPr>
          <w:ilvl w:val="0"/>
          <w:numId w:val="13"/>
        </w:numPr>
        <w:spacing w:after="0"/>
        <w:jc w:val="both"/>
        <w:rPr>
          <w:rFonts w:cstheme="minorHAnsi"/>
          <w:sz w:val="20"/>
          <w:szCs w:val="20"/>
        </w:rPr>
      </w:pPr>
      <w:r w:rsidRPr="00FC3A41">
        <w:rPr>
          <w:rFonts w:cstheme="minorHAnsi"/>
          <w:sz w:val="20"/>
          <w:szCs w:val="20"/>
        </w:rPr>
        <w:t>Bi-directional</w:t>
      </w:r>
    </w:p>
    <w:p w:rsidR="00DA56A2" w:rsidRPr="00FC3A41" w:rsidRDefault="00DA56A2" w:rsidP="00DA56A2">
      <w:pPr>
        <w:pStyle w:val="ListParagraph"/>
        <w:numPr>
          <w:ilvl w:val="0"/>
          <w:numId w:val="13"/>
        </w:numPr>
        <w:spacing w:after="0"/>
        <w:jc w:val="both"/>
        <w:rPr>
          <w:rFonts w:cstheme="minorHAnsi"/>
          <w:sz w:val="20"/>
          <w:szCs w:val="20"/>
        </w:rPr>
      </w:pPr>
      <w:r w:rsidRPr="00FC3A41">
        <w:rPr>
          <w:rFonts w:cstheme="minorHAnsi"/>
          <w:sz w:val="20"/>
          <w:szCs w:val="20"/>
        </w:rPr>
        <w:t>Real-time</w:t>
      </w:r>
    </w:p>
    <w:p w:rsidR="00DA56A2" w:rsidRPr="00FC3A41" w:rsidRDefault="00DA56A2" w:rsidP="00DA56A2">
      <w:pPr>
        <w:pStyle w:val="ListParagraph"/>
        <w:numPr>
          <w:ilvl w:val="0"/>
          <w:numId w:val="13"/>
        </w:numPr>
        <w:spacing w:after="0"/>
        <w:jc w:val="both"/>
        <w:rPr>
          <w:rFonts w:cstheme="minorHAnsi"/>
          <w:sz w:val="20"/>
          <w:szCs w:val="20"/>
        </w:rPr>
      </w:pPr>
      <w:r w:rsidRPr="00FC3A41">
        <w:rPr>
          <w:rFonts w:cstheme="minorHAnsi"/>
          <w:sz w:val="20"/>
          <w:szCs w:val="20"/>
        </w:rPr>
        <w:t>The limitations are;</w:t>
      </w:r>
    </w:p>
    <w:p w:rsidR="00DA56A2" w:rsidRPr="00FC3A41" w:rsidRDefault="00DA56A2" w:rsidP="00DA56A2">
      <w:pPr>
        <w:pStyle w:val="ListParagraph"/>
        <w:numPr>
          <w:ilvl w:val="1"/>
          <w:numId w:val="13"/>
        </w:numPr>
        <w:spacing w:after="0"/>
        <w:jc w:val="both"/>
        <w:rPr>
          <w:rFonts w:cstheme="minorHAnsi"/>
          <w:sz w:val="20"/>
          <w:szCs w:val="20"/>
        </w:rPr>
      </w:pPr>
      <w:r w:rsidRPr="00FC3A41">
        <w:rPr>
          <w:rFonts w:cstheme="minorHAnsi"/>
          <w:sz w:val="20"/>
          <w:szCs w:val="20"/>
        </w:rPr>
        <w:t>I use polling or interrupts to control the direction of data flow.</w:t>
      </w:r>
    </w:p>
    <w:p w:rsidR="00DA56A2" w:rsidRPr="00FC3A41" w:rsidRDefault="00DA56A2" w:rsidP="00DA56A2">
      <w:pPr>
        <w:pStyle w:val="ListParagraph"/>
        <w:numPr>
          <w:ilvl w:val="1"/>
          <w:numId w:val="13"/>
        </w:numPr>
        <w:spacing w:after="0"/>
        <w:jc w:val="both"/>
        <w:rPr>
          <w:rFonts w:cstheme="minorHAnsi"/>
          <w:sz w:val="20"/>
          <w:szCs w:val="20"/>
        </w:rPr>
      </w:pPr>
      <w:r w:rsidRPr="00FC3A41">
        <w:rPr>
          <w:rFonts w:cstheme="minorHAnsi"/>
          <w:sz w:val="20"/>
          <w:szCs w:val="20"/>
        </w:rPr>
        <w:t>Buffering would be needed to prevent data loss.</w:t>
      </w:r>
    </w:p>
    <w:p w:rsidR="00DA56A2" w:rsidRPr="00FC3A41" w:rsidRDefault="00DA56A2" w:rsidP="00DA56A2">
      <w:pPr>
        <w:pStyle w:val="ListParagraph"/>
        <w:numPr>
          <w:ilvl w:val="1"/>
          <w:numId w:val="13"/>
        </w:numPr>
        <w:spacing w:after="0"/>
        <w:jc w:val="both"/>
        <w:rPr>
          <w:rFonts w:cstheme="minorHAnsi"/>
          <w:sz w:val="20"/>
          <w:szCs w:val="20"/>
        </w:rPr>
      </w:pPr>
      <w:r w:rsidRPr="00FC3A41">
        <w:rPr>
          <w:rFonts w:cstheme="minorHAnsi"/>
          <w:sz w:val="20"/>
          <w:szCs w:val="20"/>
        </w:rPr>
        <w:t>Bandwidth limitations, of Bluetooth.</w:t>
      </w:r>
    </w:p>
    <w:p w:rsidR="00DA56A2" w:rsidRPr="00FC3A41" w:rsidRDefault="00DA56A2" w:rsidP="00DA56A2">
      <w:pPr>
        <w:pStyle w:val="ListParagraph"/>
        <w:spacing w:after="0"/>
        <w:ind w:left="1440"/>
        <w:jc w:val="both"/>
        <w:rPr>
          <w:rFonts w:cstheme="minorHAnsi"/>
          <w:sz w:val="20"/>
          <w:szCs w:val="20"/>
        </w:rPr>
      </w:pPr>
    </w:p>
    <w:p w:rsidR="00A4481E" w:rsidRDefault="00DA56A2" w:rsidP="00DA56A2">
      <w:pPr>
        <w:spacing w:after="0"/>
        <w:jc w:val="both"/>
        <w:rPr>
          <w:rFonts w:cstheme="minorHAnsi"/>
          <w:sz w:val="20"/>
          <w:szCs w:val="20"/>
        </w:rPr>
      </w:pPr>
      <w:r w:rsidRPr="00FC3A41">
        <w:rPr>
          <w:rFonts w:cstheme="minorHAnsi"/>
          <w:sz w:val="20"/>
          <w:szCs w:val="20"/>
        </w:rPr>
        <w:t>I can multiplex, different types of i</w:t>
      </w:r>
      <w:r w:rsidR="00130A99">
        <w:rPr>
          <w:rFonts w:cstheme="minorHAnsi"/>
          <w:sz w:val="20"/>
          <w:szCs w:val="20"/>
        </w:rPr>
        <w:t xml:space="preserve">nputs/outputs, at either end. </w:t>
      </w:r>
      <w:r w:rsidRPr="00FC3A41">
        <w:rPr>
          <w:rFonts w:cstheme="minorHAnsi"/>
          <w:sz w:val="20"/>
          <w:szCs w:val="20"/>
        </w:rPr>
        <w:t>You could have a real-time mixture of video, audio, data etc, and the correct output/input would be automatically routed to the appropriate device, or application. Bandwidth and switching latency would restrict the quality of any such capability.</w:t>
      </w:r>
      <w:r w:rsidR="00130A99">
        <w:rPr>
          <w:rFonts w:cstheme="minorHAnsi"/>
          <w:sz w:val="20"/>
          <w:szCs w:val="20"/>
        </w:rPr>
        <w:t xml:space="preserve"> </w:t>
      </w:r>
    </w:p>
    <w:p w:rsidR="00C26340" w:rsidRDefault="00C26340" w:rsidP="00DA56A2">
      <w:pPr>
        <w:spacing w:after="0"/>
        <w:jc w:val="both"/>
        <w:rPr>
          <w:rFonts w:cstheme="minorHAnsi"/>
          <w:sz w:val="20"/>
          <w:szCs w:val="20"/>
        </w:rPr>
      </w:pPr>
    </w:p>
    <w:p w:rsidR="00C26340" w:rsidRDefault="00C26340" w:rsidP="00DA56A2">
      <w:pPr>
        <w:spacing w:after="0"/>
        <w:jc w:val="both"/>
        <w:rPr>
          <w:rFonts w:cstheme="minorHAnsi"/>
          <w:sz w:val="20"/>
          <w:szCs w:val="20"/>
        </w:rPr>
      </w:pPr>
      <w:r>
        <w:rPr>
          <w:rFonts w:cstheme="minorHAnsi"/>
          <w:sz w:val="20"/>
          <w:szCs w:val="20"/>
        </w:rPr>
        <w:t xml:space="preserve">Please contact me if you want a demonstration of this;  </w:t>
      </w:r>
      <w:r w:rsidRPr="00C26340">
        <w:rPr>
          <w:rFonts w:cstheme="minorHAnsi"/>
          <w:sz w:val="20"/>
          <w:szCs w:val="20"/>
        </w:rPr>
        <w:t>mike.mckean@msm-systems.com</w:t>
      </w:r>
      <w:r>
        <w:rPr>
          <w:rFonts w:cstheme="minorHAnsi"/>
          <w:sz w:val="20"/>
          <w:szCs w:val="20"/>
        </w:rPr>
        <w:t xml:space="preserve">  07539 341 216</w:t>
      </w:r>
    </w:p>
    <w:p w:rsidR="00381EA8" w:rsidRPr="001205DA" w:rsidRDefault="00381EA8" w:rsidP="00F7777D">
      <w:pPr>
        <w:pStyle w:val="Heading1"/>
        <w:jc w:val="both"/>
        <w:rPr>
          <w:rFonts w:asciiTheme="minorHAnsi" w:hAnsiTheme="minorHAnsi" w:cstheme="minorHAnsi"/>
          <w:sz w:val="24"/>
          <w:szCs w:val="24"/>
        </w:rPr>
      </w:pPr>
      <w:bookmarkStart w:id="22" w:name="_Toc490295076"/>
      <w:r w:rsidRPr="001205DA">
        <w:rPr>
          <w:rFonts w:asciiTheme="minorHAnsi" w:hAnsiTheme="minorHAnsi" w:cstheme="minorHAnsi"/>
          <w:sz w:val="24"/>
          <w:szCs w:val="24"/>
        </w:rPr>
        <w:t>Custom Services &amp; Characteristics</w:t>
      </w:r>
      <w:bookmarkEnd w:id="22"/>
    </w:p>
    <w:p w:rsidR="00381EA8" w:rsidRPr="00FC3A41" w:rsidRDefault="00381EA8" w:rsidP="00F7777D">
      <w:pPr>
        <w:jc w:val="both"/>
        <w:rPr>
          <w:rFonts w:cstheme="minorHAnsi"/>
          <w:sz w:val="20"/>
          <w:szCs w:val="20"/>
        </w:rPr>
      </w:pPr>
      <w:r w:rsidRPr="00FC3A41">
        <w:rPr>
          <w:rFonts w:cstheme="minorHAnsi"/>
          <w:sz w:val="20"/>
          <w:szCs w:val="20"/>
        </w:rPr>
        <w:t>In the next project</w:t>
      </w:r>
      <w:r w:rsidR="00D51C8A">
        <w:rPr>
          <w:rFonts w:cstheme="minorHAnsi"/>
          <w:sz w:val="20"/>
          <w:szCs w:val="20"/>
        </w:rPr>
        <w:t xml:space="preserve"> (on page 27</w:t>
      </w:r>
      <w:r w:rsidR="00FA5F6B">
        <w:rPr>
          <w:rFonts w:cstheme="minorHAnsi"/>
          <w:sz w:val="20"/>
          <w:szCs w:val="20"/>
        </w:rPr>
        <w:t>)</w:t>
      </w:r>
      <w:r w:rsidRPr="00FC3A41">
        <w:rPr>
          <w:rFonts w:cstheme="minorHAnsi"/>
          <w:sz w:val="20"/>
          <w:szCs w:val="20"/>
        </w:rPr>
        <w:t>, I will need to use a Custom Service, along with associated Custom Characteristics. If you know what those are, then skip this section</w:t>
      </w:r>
      <w:r w:rsidR="00200C63">
        <w:rPr>
          <w:rFonts w:cstheme="minorHAnsi"/>
          <w:sz w:val="20"/>
          <w:szCs w:val="20"/>
        </w:rPr>
        <w:t>, and go straight to page 2</w:t>
      </w:r>
      <w:r w:rsidR="00A4481E">
        <w:rPr>
          <w:rFonts w:cstheme="minorHAnsi"/>
          <w:sz w:val="20"/>
          <w:szCs w:val="20"/>
        </w:rPr>
        <w:t>9</w:t>
      </w:r>
      <w:r w:rsidRPr="00FC3A41">
        <w:rPr>
          <w:rFonts w:cstheme="minorHAnsi"/>
          <w:sz w:val="20"/>
          <w:szCs w:val="20"/>
        </w:rPr>
        <w:t>. If you are a little unsure, the video below, and this section may help.</w:t>
      </w:r>
    </w:p>
    <w:p w:rsidR="00381EA8" w:rsidRPr="00FC3A41" w:rsidRDefault="0002198F" w:rsidP="00F7777D">
      <w:pPr>
        <w:jc w:val="both"/>
        <w:rPr>
          <w:rFonts w:cstheme="minorHAnsi"/>
          <w:sz w:val="20"/>
          <w:szCs w:val="20"/>
        </w:rPr>
      </w:pPr>
      <w:r w:rsidRPr="0002198F">
        <w:rPr>
          <w:rFonts w:cstheme="minorHAnsi"/>
          <w:b/>
          <w:color w:val="FF0000"/>
          <w:sz w:val="20"/>
          <w:szCs w:val="20"/>
        </w:rPr>
        <w:t>Video</w:t>
      </w:r>
      <w:r>
        <w:rPr>
          <w:rFonts w:cstheme="minorHAnsi"/>
          <w:sz w:val="20"/>
          <w:szCs w:val="20"/>
        </w:rPr>
        <w:t xml:space="preserve"> </w:t>
      </w:r>
      <w:r w:rsidR="002D59B5" w:rsidRPr="00FC3A41">
        <w:rPr>
          <w:rFonts w:cstheme="minorHAnsi"/>
          <w:sz w:val="20"/>
          <w:szCs w:val="20"/>
        </w:rPr>
        <w:t xml:space="preserve"> https://vimeo.com/229142382</w:t>
      </w:r>
    </w:p>
    <w:p w:rsidR="00381EA8" w:rsidRPr="00FC3A41" w:rsidRDefault="0088030D" w:rsidP="00F7777D">
      <w:pPr>
        <w:jc w:val="both"/>
        <w:rPr>
          <w:rFonts w:cstheme="minorHAnsi"/>
          <w:sz w:val="20"/>
          <w:szCs w:val="20"/>
        </w:rPr>
      </w:pPr>
      <w:r w:rsidRPr="00FC3A41">
        <w:rPr>
          <w:rFonts w:cstheme="minorHAnsi"/>
          <w:sz w:val="20"/>
          <w:szCs w:val="20"/>
        </w:rPr>
        <w:t>Before, I</w:t>
      </w:r>
      <w:r w:rsidR="00381EA8" w:rsidRPr="00FC3A41">
        <w:rPr>
          <w:rFonts w:cstheme="minorHAnsi"/>
          <w:sz w:val="20"/>
          <w:szCs w:val="20"/>
        </w:rPr>
        <w:t xml:space="preserve"> explain what a custom service, and its associated characteristics are, let’s understand what a “normal” service/characteristic is? </w:t>
      </w:r>
    </w:p>
    <w:p w:rsidR="00381EA8" w:rsidRPr="00FC3A41" w:rsidRDefault="00381EA8" w:rsidP="00F7777D">
      <w:pPr>
        <w:jc w:val="both"/>
        <w:rPr>
          <w:rFonts w:cstheme="minorHAnsi"/>
          <w:sz w:val="20"/>
          <w:szCs w:val="20"/>
        </w:rPr>
      </w:pPr>
      <w:r w:rsidRPr="00FC3A41">
        <w:rPr>
          <w:rFonts w:cstheme="minorHAnsi"/>
          <w:sz w:val="20"/>
          <w:szCs w:val="20"/>
        </w:rPr>
        <w:t>If you go and buy a Bluetooth heart rate monitoring device, it will adhere to an agreed set of specifications. They are published at;  https://www.bluetooth.com/specifications/gatt That means that anyone who develops anything in that area, must adhere to the published specification.</w:t>
      </w:r>
    </w:p>
    <w:p w:rsidR="00381EA8" w:rsidRPr="00FC3A41" w:rsidRDefault="00381EA8" w:rsidP="00F7777D">
      <w:pPr>
        <w:jc w:val="both"/>
        <w:rPr>
          <w:rFonts w:cstheme="minorHAnsi"/>
          <w:sz w:val="20"/>
          <w:szCs w:val="20"/>
        </w:rPr>
      </w:pPr>
      <w:r w:rsidRPr="00FC3A41">
        <w:rPr>
          <w:rFonts w:cstheme="minorHAnsi"/>
          <w:sz w:val="20"/>
          <w:szCs w:val="20"/>
        </w:rPr>
        <w:t xml:space="preserve">As a manufacturer, I would know how to build, and program my sensors. I would integrate that to an application. This makes support, and development simpler. </w:t>
      </w:r>
    </w:p>
    <w:p w:rsidR="00381EA8" w:rsidRPr="00FC3A41" w:rsidRDefault="00381EA8" w:rsidP="00F7777D">
      <w:pPr>
        <w:jc w:val="both"/>
        <w:rPr>
          <w:rFonts w:cstheme="minorHAnsi"/>
          <w:sz w:val="20"/>
          <w:szCs w:val="20"/>
        </w:rPr>
      </w:pPr>
      <w:r w:rsidRPr="00FC3A41">
        <w:rPr>
          <w:rFonts w:cstheme="minorHAnsi"/>
          <w:sz w:val="20"/>
          <w:szCs w:val="20"/>
        </w:rPr>
        <w:t>Here’s what that really means in some detail. I will explain this using a custom (or private) service, along with its associated characteristics.</w:t>
      </w:r>
    </w:p>
    <w:p w:rsidR="00381EA8" w:rsidRPr="00FC3A41" w:rsidRDefault="00381EA8" w:rsidP="00F7777D">
      <w:pPr>
        <w:jc w:val="both"/>
        <w:rPr>
          <w:rFonts w:cstheme="minorHAnsi"/>
          <w:sz w:val="20"/>
          <w:szCs w:val="20"/>
        </w:rPr>
      </w:pPr>
      <w:r w:rsidRPr="00FC3A41">
        <w:rPr>
          <w:rFonts w:cstheme="minorHAnsi"/>
          <w:sz w:val="20"/>
          <w:szCs w:val="20"/>
        </w:rPr>
        <w:t>Let’s consider a non-standard solution. Let’s say you want to design your own Bluetooth application, for your own use, or company use. Then you can write your own deliverables. You decide that you want to design a sensor which would monitor the temperature of a beehive, and then send you an alert if it fluctuated outside certain parameters.</w:t>
      </w:r>
    </w:p>
    <w:p w:rsidR="00381EA8" w:rsidRPr="00FC3A41" w:rsidRDefault="00381EA8" w:rsidP="00F7777D">
      <w:pPr>
        <w:jc w:val="both"/>
        <w:rPr>
          <w:rFonts w:cstheme="minorHAnsi"/>
          <w:sz w:val="20"/>
          <w:szCs w:val="20"/>
        </w:rPr>
      </w:pPr>
      <w:r w:rsidRPr="00FC3A41">
        <w:rPr>
          <w:rFonts w:cstheme="minorHAnsi"/>
          <w:sz w:val="20"/>
          <w:szCs w:val="20"/>
        </w:rPr>
        <w:t>You would write a custom specification. It will contain parameters. In Bluetooth terminology, those parameters are called characteristics. If the maximum allowed temperature was 40</w:t>
      </w:r>
      <w:r w:rsidRPr="00FC3A41">
        <w:rPr>
          <w:rFonts w:cstheme="minorHAnsi"/>
          <w:sz w:val="20"/>
          <w:szCs w:val="20"/>
          <w:vertAlign w:val="superscript"/>
        </w:rPr>
        <w:t xml:space="preserve">0 </w:t>
      </w:r>
      <w:r w:rsidRPr="00FC3A41">
        <w:rPr>
          <w:rFonts w:cstheme="minorHAnsi"/>
          <w:sz w:val="20"/>
          <w:szCs w:val="20"/>
        </w:rPr>
        <w:t>C and the minimum was 0</w:t>
      </w:r>
      <w:r w:rsidRPr="00FC3A41">
        <w:rPr>
          <w:rFonts w:cstheme="minorHAnsi"/>
          <w:sz w:val="20"/>
          <w:szCs w:val="20"/>
          <w:vertAlign w:val="superscript"/>
        </w:rPr>
        <w:t xml:space="preserve">0 </w:t>
      </w:r>
      <w:r w:rsidRPr="00FC3A41">
        <w:rPr>
          <w:rFonts w:cstheme="minorHAnsi"/>
          <w:sz w:val="20"/>
          <w:szCs w:val="20"/>
        </w:rPr>
        <w:t>C, then they could be two characteristics. You might also decide to send your alert using a digital logic level of 0 (remembering about default levels being a 1). That alert will be sent on GPIO pin 4. So, you now have four characteristics;</w:t>
      </w:r>
    </w:p>
    <w:p w:rsidR="00381EA8" w:rsidRPr="00FC3A41" w:rsidRDefault="00381EA8" w:rsidP="00F7777D">
      <w:pPr>
        <w:pStyle w:val="ListParagraph"/>
        <w:numPr>
          <w:ilvl w:val="0"/>
          <w:numId w:val="11"/>
        </w:numPr>
        <w:jc w:val="both"/>
        <w:rPr>
          <w:rFonts w:cstheme="minorHAnsi"/>
          <w:sz w:val="20"/>
          <w:szCs w:val="20"/>
        </w:rPr>
      </w:pPr>
      <w:r w:rsidRPr="00FC3A41">
        <w:rPr>
          <w:rFonts w:cstheme="minorHAnsi"/>
          <w:sz w:val="20"/>
          <w:szCs w:val="20"/>
        </w:rPr>
        <w:t>Minimum temperature 0</w:t>
      </w:r>
      <w:r w:rsidRPr="00FC3A41">
        <w:rPr>
          <w:rFonts w:cstheme="minorHAnsi"/>
          <w:sz w:val="20"/>
          <w:szCs w:val="20"/>
          <w:vertAlign w:val="superscript"/>
        </w:rPr>
        <w:t xml:space="preserve">0 </w:t>
      </w:r>
      <w:r w:rsidRPr="00FC3A41">
        <w:rPr>
          <w:rFonts w:cstheme="minorHAnsi"/>
          <w:sz w:val="20"/>
          <w:szCs w:val="20"/>
        </w:rPr>
        <w:t>C.</w:t>
      </w:r>
    </w:p>
    <w:p w:rsidR="00381EA8" w:rsidRPr="00FC3A41" w:rsidRDefault="00381EA8" w:rsidP="00F7777D">
      <w:pPr>
        <w:pStyle w:val="ListParagraph"/>
        <w:numPr>
          <w:ilvl w:val="0"/>
          <w:numId w:val="11"/>
        </w:numPr>
        <w:jc w:val="both"/>
        <w:rPr>
          <w:rFonts w:cstheme="minorHAnsi"/>
          <w:sz w:val="20"/>
          <w:szCs w:val="20"/>
        </w:rPr>
      </w:pPr>
      <w:r w:rsidRPr="00FC3A41">
        <w:rPr>
          <w:rFonts w:cstheme="minorHAnsi"/>
          <w:sz w:val="20"/>
          <w:szCs w:val="20"/>
        </w:rPr>
        <w:t>Maximum temperature 40</w:t>
      </w:r>
      <w:r w:rsidRPr="00FC3A41">
        <w:rPr>
          <w:rFonts w:cstheme="minorHAnsi"/>
          <w:sz w:val="20"/>
          <w:szCs w:val="20"/>
          <w:vertAlign w:val="superscript"/>
        </w:rPr>
        <w:t xml:space="preserve">0 </w:t>
      </w:r>
      <w:r w:rsidRPr="00FC3A41">
        <w:rPr>
          <w:rFonts w:cstheme="minorHAnsi"/>
          <w:sz w:val="20"/>
          <w:szCs w:val="20"/>
        </w:rPr>
        <w:t>C.</w:t>
      </w:r>
    </w:p>
    <w:p w:rsidR="00381EA8" w:rsidRPr="00FC3A41" w:rsidRDefault="00381EA8" w:rsidP="00F7777D">
      <w:pPr>
        <w:pStyle w:val="ListParagraph"/>
        <w:numPr>
          <w:ilvl w:val="0"/>
          <w:numId w:val="11"/>
        </w:numPr>
        <w:jc w:val="both"/>
        <w:rPr>
          <w:rFonts w:cstheme="minorHAnsi"/>
          <w:sz w:val="20"/>
          <w:szCs w:val="20"/>
        </w:rPr>
      </w:pPr>
      <w:r w:rsidRPr="00FC3A41">
        <w:rPr>
          <w:rFonts w:cstheme="minorHAnsi"/>
          <w:sz w:val="20"/>
          <w:szCs w:val="20"/>
        </w:rPr>
        <w:t>Alert is a logic 0.</w:t>
      </w:r>
    </w:p>
    <w:p w:rsidR="00381EA8" w:rsidRPr="00FC3A41" w:rsidRDefault="00381EA8" w:rsidP="00F7777D">
      <w:pPr>
        <w:pStyle w:val="ListParagraph"/>
        <w:numPr>
          <w:ilvl w:val="0"/>
          <w:numId w:val="11"/>
        </w:numPr>
        <w:jc w:val="both"/>
        <w:rPr>
          <w:rFonts w:cstheme="minorHAnsi"/>
          <w:sz w:val="20"/>
          <w:szCs w:val="20"/>
        </w:rPr>
      </w:pPr>
      <w:r w:rsidRPr="00FC3A41">
        <w:rPr>
          <w:rFonts w:cstheme="minorHAnsi"/>
          <w:sz w:val="20"/>
          <w:szCs w:val="20"/>
        </w:rPr>
        <w:t>Alert raised on GPIO pin 4. Note. That would limit the types of sensors you could use. But let’s include it.</w:t>
      </w:r>
    </w:p>
    <w:p w:rsidR="00381EA8" w:rsidRPr="00FC3A41" w:rsidRDefault="00381EA8" w:rsidP="00F7777D">
      <w:pPr>
        <w:jc w:val="both"/>
        <w:rPr>
          <w:rFonts w:cstheme="minorHAnsi"/>
          <w:sz w:val="20"/>
          <w:szCs w:val="20"/>
        </w:rPr>
      </w:pPr>
      <w:r w:rsidRPr="00FC3A41">
        <w:rPr>
          <w:rFonts w:cstheme="minorHAnsi"/>
          <w:sz w:val="20"/>
          <w:szCs w:val="20"/>
        </w:rPr>
        <w:t xml:space="preserve">But you cannot name this “Billy’s Beehive Specification for Bluetooth”. You need a name that is unique. </w:t>
      </w:r>
    </w:p>
    <w:p w:rsidR="00381EA8" w:rsidRPr="00FC3A41" w:rsidRDefault="00381EA8" w:rsidP="00F7777D">
      <w:pPr>
        <w:jc w:val="both"/>
        <w:rPr>
          <w:rFonts w:cstheme="minorHAnsi"/>
          <w:sz w:val="20"/>
          <w:szCs w:val="20"/>
        </w:rPr>
      </w:pPr>
      <w:r w:rsidRPr="00FC3A41">
        <w:rPr>
          <w:rFonts w:cstheme="minorHAnsi"/>
          <w:sz w:val="20"/>
          <w:szCs w:val="20"/>
        </w:rPr>
        <w:t>Here’s a summary of what you do;</w:t>
      </w:r>
    </w:p>
    <w:p w:rsidR="00381EA8" w:rsidRPr="00FC3A41" w:rsidRDefault="00381EA8" w:rsidP="00F7777D">
      <w:pPr>
        <w:pStyle w:val="ListParagraph"/>
        <w:numPr>
          <w:ilvl w:val="0"/>
          <w:numId w:val="12"/>
        </w:numPr>
        <w:jc w:val="both"/>
        <w:rPr>
          <w:rFonts w:cstheme="minorHAnsi"/>
          <w:sz w:val="20"/>
          <w:szCs w:val="20"/>
        </w:rPr>
      </w:pPr>
      <w:r w:rsidRPr="00FC3A41">
        <w:rPr>
          <w:rFonts w:cstheme="minorHAnsi"/>
          <w:sz w:val="20"/>
          <w:szCs w:val="20"/>
        </w:rPr>
        <w:t xml:space="preserve">You visit this site;  http://www.guidgenerator.com/online-guid-generator.aspx </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 xml:space="preserve">You create five 128 bit GUID’s. </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 xml:space="preserve">One is to be the custom service. </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The other four will be the custom characteristics.</w:t>
      </w:r>
    </w:p>
    <w:p w:rsidR="00381EA8" w:rsidRPr="00FC3A41" w:rsidRDefault="00381EA8" w:rsidP="00F7777D">
      <w:pPr>
        <w:pStyle w:val="ListParagraph"/>
        <w:numPr>
          <w:ilvl w:val="0"/>
          <w:numId w:val="12"/>
        </w:numPr>
        <w:jc w:val="both"/>
        <w:rPr>
          <w:rFonts w:cstheme="minorHAnsi"/>
          <w:sz w:val="20"/>
          <w:szCs w:val="20"/>
        </w:rPr>
      </w:pPr>
      <w:r w:rsidRPr="00FC3A41">
        <w:rPr>
          <w:rFonts w:cstheme="minorHAnsi"/>
          <w:sz w:val="20"/>
          <w:szCs w:val="20"/>
        </w:rPr>
        <w:t xml:space="preserve">For example here’s what you would have; </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Billy’s beehive service, is now known as; 6AE5D097F9F942B7BE3B54DFC5DD5099</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Minimum temp characteristic as; 3A6DD8D1BBF747D49D1747B23B777C0A</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Maximum temp characteristic as; A8AF896A926D487598D578FB1FF8B435</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 xml:space="preserve">Alert pin 4 as; F7834CD5312F45F9854A57D837137068 </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Alert logic = 0, is; 6AE5D097F9F942B7BE3B54DFC5DD5099</w:t>
      </w:r>
    </w:p>
    <w:p w:rsidR="00381EA8" w:rsidRPr="00FC3A41" w:rsidRDefault="00381EA8" w:rsidP="00F7777D">
      <w:pPr>
        <w:pStyle w:val="ListParagraph"/>
        <w:numPr>
          <w:ilvl w:val="0"/>
          <w:numId w:val="12"/>
        </w:numPr>
        <w:jc w:val="both"/>
        <w:rPr>
          <w:rFonts w:cstheme="minorHAnsi"/>
          <w:sz w:val="20"/>
          <w:szCs w:val="20"/>
        </w:rPr>
      </w:pPr>
      <w:r w:rsidRPr="00FC3A41">
        <w:rPr>
          <w:rFonts w:cstheme="minorHAnsi"/>
          <w:sz w:val="20"/>
          <w:szCs w:val="20"/>
        </w:rPr>
        <w:t>As you can see those are long identifiers. However, once you create them in your programming, then the RN4870 will automatically shorten them to 16 bit ID’s. These are known as “handles”. So that could be;</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Billy’s beehive service, is now known as; 1234</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Minimum temp characteristic as; 22A4</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Maximum temp characteristic as; AF33</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Alert pin 4 as; 4A34</w:t>
      </w:r>
    </w:p>
    <w:p w:rsidR="00381EA8" w:rsidRPr="00FC3A41" w:rsidRDefault="00381EA8" w:rsidP="00F7777D">
      <w:pPr>
        <w:pStyle w:val="ListParagraph"/>
        <w:numPr>
          <w:ilvl w:val="1"/>
          <w:numId w:val="12"/>
        </w:numPr>
        <w:jc w:val="both"/>
        <w:rPr>
          <w:rFonts w:cstheme="minorHAnsi"/>
          <w:sz w:val="20"/>
          <w:szCs w:val="20"/>
        </w:rPr>
      </w:pPr>
      <w:r w:rsidRPr="00FC3A41">
        <w:rPr>
          <w:rFonts w:cstheme="minorHAnsi"/>
          <w:sz w:val="20"/>
          <w:szCs w:val="20"/>
        </w:rPr>
        <w:t>Alert = 0V; as 3E12</w:t>
      </w:r>
    </w:p>
    <w:p w:rsidR="00381EA8" w:rsidRPr="00FC3A41" w:rsidRDefault="00381EA8" w:rsidP="00F7777D">
      <w:pPr>
        <w:pStyle w:val="ListParagraph"/>
        <w:numPr>
          <w:ilvl w:val="0"/>
          <w:numId w:val="12"/>
        </w:numPr>
        <w:jc w:val="both"/>
        <w:rPr>
          <w:rFonts w:cstheme="minorHAnsi"/>
          <w:sz w:val="20"/>
          <w:szCs w:val="20"/>
        </w:rPr>
      </w:pPr>
      <w:r w:rsidRPr="00FC3A41">
        <w:rPr>
          <w:rFonts w:cstheme="minorHAnsi"/>
          <w:sz w:val="20"/>
          <w:szCs w:val="20"/>
        </w:rPr>
        <w:t xml:space="preserve">Remember those are your internal handles. </w:t>
      </w:r>
    </w:p>
    <w:p w:rsidR="00381EA8" w:rsidRPr="00FC3A41" w:rsidRDefault="00381EA8" w:rsidP="00F7777D">
      <w:pPr>
        <w:pStyle w:val="ListParagraph"/>
        <w:numPr>
          <w:ilvl w:val="0"/>
          <w:numId w:val="12"/>
        </w:numPr>
        <w:jc w:val="both"/>
        <w:rPr>
          <w:rFonts w:cstheme="minorHAnsi"/>
          <w:sz w:val="20"/>
          <w:szCs w:val="20"/>
        </w:rPr>
      </w:pPr>
      <w:r w:rsidRPr="00FC3A41">
        <w:rPr>
          <w:rFonts w:cstheme="minorHAnsi"/>
          <w:sz w:val="20"/>
          <w:szCs w:val="20"/>
        </w:rPr>
        <w:t>In terms of public access, anyone thinking of trying to connect to your custom service, would “see” a 128 bit GUID of “6AE5D097F9F942B7BE3B54DFC5DD5099” that they did not recognize, nor would they know what it did. A hacker may still want to connect. That’s a separate issue.</w:t>
      </w: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Pr="00FC3A41" w:rsidRDefault="00715360" w:rsidP="00715360">
      <w:pPr>
        <w:jc w:val="both"/>
        <w:rPr>
          <w:rFonts w:cstheme="minorHAnsi"/>
          <w:sz w:val="20"/>
          <w:szCs w:val="20"/>
        </w:rPr>
      </w:pPr>
    </w:p>
    <w:p w:rsidR="00715360" w:rsidRDefault="00715360"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A4481E" w:rsidRDefault="00A4481E" w:rsidP="00715360">
      <w:pPr>
        <w:jc w:val="both"/>
        <w:rPr>
          <w:rFonts w:cstheme="minorHAnsi"/>
          <w:sz w:val="20"/>
          <w:szCs w:val="20"/>
        </w:rPr>
      </w:pPr>
    </w:p>
    <w:p w:rsidR="00381EA8" w:rsidRPr="001205DA" w:rsidRDefault="00EA4FF1" w:rsidP="00F7777D">
      <w:pPr>
        <w:pStyle w:val="Heading1"/>
        <w:jc w:val="both"/>
        <w:rPr>
          <w:rFonts w:asciiTheme="minorHAnsi" w:hAnsiTheme="minorHAnsi" w:cstheme="minorHAnsi"/>
          <w:sz w:val="24"/>
          <w:szCs w:val="24"/>
        </w:rPr>
      </w:pPr>
      <w:bookmarkStart w:id="23" w:name="_Toc490295077"/>
      <w:r>
        <w:rPr>
          <w:rFonts w:asciiTheme="minorHAnsi" w:hAnsiTheme="minorHAnsi" w:cstheme="minorHAnsi"/>
          <w:sz w:val="24"/>
          <w:szCs w:val="24"/>
        </w:rPr>
        <w:t>Project - Rem</w:t>
      </w:r>
      <w:r w:rsidR="00381EA8" w:rsidRPr="001205DA">
        <w:rPr>
          <w:rFonts w:asciiTheme="minorHAnsi" w:hAnsiTheme="minorHAnsi" w:cstheme="minorHAnsi"/>
          <w:sz w:val="24"/>
          <w:szCs w:val="24"/>
        </w:rPr>
        <w:t>ote Monitoring</w:t>
      </w:r>
      <w:bookmarkEnd w:id="23"/>
    </w:p>
    <w:p w:rsidR="00A4481E" w:rsidRDefault="00A4481E" w:rsidP="00F7777D">
      <w:pPr>
        <w:jc w:val="both"/>
        <w:rPr>
          <w:rFonts w:cstheme="minorHAnsi"/>
          <w:sz w:val="20"/>
          <w:szCs w:val="20"/>
        </w:rPr>
      </w:pPr>
      <w:r>
        <w:rPr>
          <w:rFonts w:cstheme="minorHAnsi"/>
          <w:sz w:val="20"/>
          <w:szCs w:val="20"/>
        </w:rPr>
        <w:t>If you are unsure of Custom Services and their associated Character</w:t>
      </w:r>
      <w:r w:rsidR="0015421F">
        <w:rPr>
          <w:rFonts w:cstheme="minorHAnsi"/>
          <w:sz w:val="20"/>
          <w:szCs w:val="20"/>
        </w:rPr>
        <w:t>istics please go back to page 25</w:t>
      </w:r>
      <w:r>
        <w:rPr>
          <w:rFonts w:cstheme="minorHAnsi"/>
          <w:sz w:val="20"/>
          <w:szCs w:val="20"/>
        </w:rPr>
        <w:t>.</w:t>
      </w:r>
    </w:p>
    <w:p w:rsidR="00381EA8" w:rsidRPr="00FC3A41" w:rsidRDefault="0002198F" w:rsidP="00F7777D">
      <w:pPr>
        <w:jc w:val="both"/>
        <w:rPr>
          <w:rFonts w:cstheme="minorHAnsi"/>
          <w:sz w:val="20"/>
          <w:szCs w:val="20"/>
        </w:rPr>
      </w:pPr>
      <w:r w:rsidRPr="0002198F">
        <w:rPr>
          <w:rFonts w:cstheme="minorHAnsi"/>
          <w:b/>
          <w:color w:val="FF0000"/>
          <w:sz w:val="20"/>
          <w:szCs w:val="20"/>
        </w:rPr>
        <w:t>Video</w:t>
      </w:r>
      <w:r w:rsidR="00715360" w:rsidRPr="00FC3A41">
        <w:rPr>
          <w:rFonts w:cstheme="minorHAnsi"/>
          <w:sz w:val="20"/>
          <w:szCs w:val="20"/>
        </w:rPr>
        <w:t xml:space="preserve"> https://vimeo.com/229129675 </w:t>
      </w:r>
    </w:p>
    <w:p w:rsidR="00381EA8" w:rsidRPr="00FC3A41" w:rsidRDefault="00381EA8" w:rsidP="00F7777D">
      <w:pPr>
        <w:jc w:val="both"/>
        <w:rPr>
          <w:rFonts w:cstheme="minorHAnsi"/>
          <w:sz w:val="20"/>
          <w:szCs w:val="20"/>
        </w:rPr>
      </w:pPr>
      <w:r w:rsidRPr="00FC3A41">
        <w:rPr>
          <w:rFonts w:cstheme="minorHAnsi"/>
          <w:sz w:val="20"/>
          <w:szCs w:val="20"/>
        </w:rPr>
        <w:t>I set up two RN4870’s. The remote one (326) is acting as a remote site device. It can receive and output signals, and data. You can have human agents located with access to the central unit (324). I show how alerts can be received, identified, and you can take manual measures, such as switching on lights or cameras. Or you could integrate those identifiable data messages, with a back-end application. Or do both?</w:t>
      </w:r>
    </w:p>
    <w:p w:rsidR="00381EA8" w:rsidRPr="00FC3A41" w:rsidRDefault="00381EA8" w:rsidP="00F7777D">
      <w:pPr>
        <w:jc w:val="both"/>
        <w:rPr>
          <w:rFonts w:cstheme="minorHAnsi"/>
          <w:b/>
          <w:sz w:val="20"/>
          <w:szCs w:val="20"/>
        </w:rPr>
      </w:pPr>
      <w:r w:rsidRPr="00FC3A41">
        <w:rPr>
          <w:rFonts w:cstheme="minorHAnsi"/>
          <w:b/>
          <w:sz w:val="20"/>
          <w:szCs w:val="20"/>
        </w:rPr>
        <w:t>Schematic</w:t>
      </w:r>
    </w:p>
    <w:p w:rsidR="00381EA8" w:rsidRPr="00FC3A41" w:rsidRDefault="00381EA8" w:rsidP="00F7777D">
      <w:pPr>
        <w:jc w:val="both"/>
        <w:rPr>
          <w:rFonts w:cstheme="minorHAnsi"/>
          <w:sz w:val="20"/>
          <w:szCs w:val="20"/>
        </w:rPr>
      </w:pPr>
      <w:r w:rsidRPr="00FC3A41">
        <w:rPr>
          <w:rFonts w:cstheme="minorHAnsi"/>
          <w:sz w:val="20"/>
          <w:szCs w:val="20"/>
        </w:rPr>
        <w:object w:dxaOrig="11357" w:dyaOrig="5249">
          <v:shape id="_x0000_i1030" type="#_x0000_t75" style="width:450.8pt;height:208.5pt" o:ole="">
            <v:imagedata r:id="rId25" o:title=""/>
          </v:shape>
          <o:OLEObject Type="Embed" ProgID="SmartDraw.2" ShapeID="_x0000_i1030" DrawAspect="Content" ObjectID="_1564861712" r:id="rId26"/>
        </w:object>
      </w:r>
    </w:p>
    <w:p w:rsidR="00381EA8" w:rsidRPr="00FC3A41" w:rsidRDefault="00381EA8" w:rsidP="00F7777D">
      <w:pPr>
        <w:jc w:val="both"/>
        <w:rPr>
          <w:rFonts w:cstheme="minorHAnsi"/>
          <w:b/>
          <w:sz w:val="20"/>
          <w:szCs w:val="20"/>
        </w:rPr>
      </w:pPr>
      <w:r w:rsidRPr="00FC3A41">
        <w:rPr>
          <w:rFonts w:cstheme="minorHAnsi"/>
          <w:b/>
          <w:sz w:val="20"/>
          <w:szCs w:val="20"/>
        </w:rPr>
        <w:t>Screenshot of Demonstration</w:t>
      </w:r>
    </w:p>
    <w:p w:rsidR="00715360" w:rsidRPr="00FC3A41" w:rsidRDefault="00E41AF7" w:rsidP="00715360">
      <w:pPr>
        <w:rPr>
          <w:rFonts w:cstheme="minorHAnsi"/>
          <w:sz w:val="20"/>
          <w:szCs w:val="20"/>
        </w:rPr>
      </w:pPr>
      <w:r w:rsidRPr="00E41AF7">
        <w:rPr>
          <w:rFonts w:cstheme="minorHAnsi"/>
          <w:b/>
          <w:color w:val="FF0000"/>
          <w:sz w:val="20"/>
          <w:szCs w:val="20"/>
        </w:rPr>
        <w:t>Video</w:t>
      </w:r>
      <w:r w:rsidR="00715360" w:rsidRPr="00FC3A41">
        <w:rPr>
          <w:rFonts w:cstheme="minorHAnsi"/>
          <w:sz w:val="20"/>
          <w:szCs w:val="20"/>
        </w:rPr>
        <w:t xml:space="preserve"> https://vimeo.com/229129675 </w:t>
      </w:r>
    </w:p>
    <w:p w:rsidR="00381EA8" w:rsidRPr="00FC3A41" w:rsidRDefault="00715360" w:rsidP="00715360">
      <w:pPr>
        <w:rPr>
          <w:rFonts w:cstheme="minorHAnsi"/>
          <w:b/>
          <w:sz w:val="20"/>
          <w:szCs w:val="20"/>
        </w:rPr>
      </w:pPr>
      <w:r w:rsidRPr="00FC3A41">
        <w:rPr>
          <w:rFonts w:cstheme="minorHAnsi"/>
          <w:noProof/>
          <w:sz w:val="20"/>
          <w:szCs w:val="20"/>
        </w:rPr>
        <w:drawing>
          <wp:inline distT="0" distB="0" distL="0" distR="0" wp14:anchorId="1BB67041" wp14:editId="6242EAEE">
            <wp:extent cx="5731510" cy="322389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223895"/>
                    </a:xfrm>
                    <a:prstGeom prst="rect">
                      <a:avLst/>
                    </a:prstGeom>
                  </pic:spPr>
                </pic:pic>
              </a:graphicData>
            </a:graphic>
          </wp:inline>
        </w:drawing>
      </w:r>
      <w:r w:rsidRPr="00FC3A41">
        <w:rPr>
          <w:rFonts w:cstheme="minorHAnsi"/>
          <w:b/>
          <w:sz w:val="20"/>
          <w:szCs w:val="20"/>
        </w:rPr>
        <w:t xml:space="preserve"> </w:t>
      </w:r>
    </w:p>
    <w:p w:rsidR="00C76E2D" w:rsidRDefault="00C76E2D" w:rsidP="00715360">
      <w:pPr>
        <w:spacing w:after="0"/>
        <w:jc w:val="both"/>
        <w:rPr>
          <w:rFonts w:cstheme="minorHAnsi"/>
          <w:b/>
          <w:sz w:val="20"/>
          <w:szCs w:val="20"/>
        </w:rPr>
      </w:pPr>
    </w:p>
    <w:p w:rsidR="00E41AF7" w:rsidRDefault="00E41AF7" w:rsidP="00715360">
      <w:pPr>
        <w:spacing w:after="0"/>
        <w:jc w:val="both"/>
        <w:rPr>
          <w:rFonts w:cstheme="minorHAnsi"/>
          <w:b/>
          <w:sz w:val="20"/>
          <w:szCs w:val="20"/>
        </w:rPr>
      </w:pPr>
    </w:p>
    <w:p w:rsidR="00381EA8" w:rsidRPr="00FC3A41" w:rsidRDefault="00381EA8" w:rsidP="00715360">
      <w:pPr>
        <w:spacing w:after="0"/>
        <w:jc w:val="both"/>
        <w:rPr>
          <w:rFonts w:cstheme="minorHAnsi"/>
          <w:b/>
          <w:sz w:val="20"/>
          <w:szCs w:val="20"/>
        </w:rPr>
      </w:pPr>
      <w:r w:rsidRPr="00FC3A41">
        <w:rPr>
          <w:rFonts w:cstheme="minorHAnsi"/>
          <w:b/>
          <w:sz w:val="20"/>
          <w:szCs w:val="20"/>
        </w:rPr>
        <w:t>Device Configuration</w:t>
      </w:r>
    </w:p>
    <w:p w:rsidR="00381EA8" w:rsidRPr="00FC3A41" w:rsidRDefault="00381EA8" w:rsidP="00715360">
      <w:pPr>
        <w:spacing w:after="0"/>
        <w:jc w:val="both"/>
        <w:rPr>
          <w:rFonts w:cstheme="minorHAnsi"/>
          <w:sz w:val="20"/>
          <w:szCs w:val="20"/>
        </w:rPr>
      </w:pPr>
      <w:r w:rsidRPr="00FC3A41">
        <w:rPr>
          <w:rFonts w:cstheme="minorHAnsi"/>
          <w:sz w:val="20"/>
          <w:szCs w:val="20"/>
        </w:rPr>
        <w:t>I have two RN4870’s. One is number 324, and the other is number 326. I have them set up, so that on connection, the data stream feature is open, and the link secured. Please see below;</w:t>
      </w:r>
    </w:p>
    <w:p w:rsidR="00715360" w:rsidRPr="00FC3A41" w:rsidRDefault="00715360" w:rsidP="00715360">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1, Features to be Supported</w:t>
      </w:r>
    </w:p>
    <w:tbl>
      <w:tblPr>
        <w:tblStyle w:val="TableGrid"/>
        <w:tblW w:w="0" w:type="auto"/>
        <w:tblLook w:val="04A0" w:firstRow="1" w:lastRow="0" w:firstColumn="1" w:lastColumn="0" w:noHBand="0" w:noVBand="1"/>
      </w:tblPr>
      <w:tblGrid>
        <w:gridCol w:w="1329"/>
        <w:gridCol w:w="466"/>
        <w:gridCol w:w="467"/>
        <w:gridCol w:w="467"/>
        <w:gridCol w:w="467"/>
        <w:gridCol w:w="467"/>
        <w:gridCol w:w="467"/>
        <w:gridCol w:w="467"/>
        <w:gridCol w:w="468"/>
        <w:gridCol w:w="467"/>
        <w:gridCol w:w="467"/>
        <w:gridCol w:w="467"/>
        <w:gridCol w:w="468"/>
        <w:gridCol w:w="469"/>
        <w:gridCol w:w="469"/>
        <w:gridCol w:w="469"/>
        <w:gridCol w:w="470"/>
      </w:tblGrid>
      <w:tr w:rsidR="00381EA8" w:rsidRPr="00FC3A41" w:rsidTr="00F34B0E">
        <w:tc>
          <w:tcPr>
            <w:tcW w:w="1279" w:type="dxa"/>
          </w:tcPr>
          <w:p w:rsidR="00381EA8" w:rsidRPr="00FC3A41" w:rsidRDefault="00381EA8" w:rsidP="00F7777D">
            <w:pPr>
              <w:jc w:val="both"/>
              <w:rPr>
                <w:rFonts w:cstheme="minorHAnsi"/>
                <w:b/>
                <w:sz w:val="20"/>
                <w:szCs w:val="20"/>
              </w:rPr>
            </w:pPr>
          </w:p>
        </w:tc>
        <w:tc>
          <w:tcPr>
            <w:tcW w:w="466"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7"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8"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7"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68" w:type="dxa"/>
            <w:shd w:val="clear" w:color="auto" w:fill="D9D9D9" w:themeFill="background1" w:themeFillShade="D9"/>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c>
          <w:tcPr>
            <w:tcW w:w="469"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3</w:t>
            </w:r>
          </w:p>
        </w:tc>
        <w:tc>
          <w:tcPr>
            <w:tcW w:w="469"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2</w:t>
            </w:r>
          </w:p>
        </w:tc>
        <w:tc>
          <w:tcPr>
            <w:tcW w:w="469"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1</w:t>
            </w:r>
          </w:p>
        </w:tc>
        <w:tc>
          <w:tcPr>
            <w:tcW w:w="470" w:type="dxa"/>
          </w:tcPr>
          <w:p w:rsidR="00381EA8" w:rsidRPr="00FC3A41" w:rsidRDefault="00381EA8" w:rsidP="00F7777D">
            <w:pPr>
              <w:jc w:val="both"/>
              <w:rPr>
                <w:rFonts w:cstheme="minorHAnsi"/>
                <w:b/>
                <w:sz w:val="20"/>
                <w:szCs w:val="20"/>
                <w:vertAlign w:val="superscript"/>
              </w:rPr>
            </w:pPr>
            <w:r w:rsidRPr="00FC3A41">
              <w:rPr>
                <w:rFonts w:cstheme="minorHAnsi"/>
                <w:b/>
                <w:sz w:val="20"/>
                <w:szCs w:val="20"/>
              </w:rPr>
              <w:t>2</w:t>
            </w:r>
            <w:r w:rsidRPr="00FC3A41">
              <w:rPr>
                <w:rFonts w:cstheme="minorHAnsi"/>
                <w:b/>
                <w:sz w:val="20"/>
                <w:szCs w:val="20"/>
                <w:vertAlign w:val="superscript"/>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Enable Flow Control</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No prompt</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Fast Mode</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No beacon scan</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No connect scan</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No duplicate scan result filter</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Passive scan</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1</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UART Transparent, no ack</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Reboot after disconnect</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Run script at power on</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tcPr>
          <w:p w:rsidR="00381EA8" w:rsidRPr="00FC3A41" w:rsidRDefault="00381EA8" w:rsidP="00F7777D">
            <w:pPr>
              <w:jc w:val="both"/>
              <w:rPr>
                <w:rFonts w:cstheme="minorHAnsi"/>
                <w:b/>
                <w:sz w:val="20"/>
                <w:szCs w:val="20"/>
              </w:rPr>
            </w:pPr>
            <w:r w:rsidRPr="00FC3A41">
              <w:rPr>
                <w:rFonts w:cstheme="minorHAnsi"/>
                <w:b/>
                <w:sz w:val="20"/>
                <w:szCs w:val="20"/>
              </w:rPr>
              <w:t>Streaming</w:t>
            </w:r>
          </w:p>
        </w:tc>
        <w:tc>
          <w:tcPr>
            <w:tcW w:w="466"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468" w:type="dxa"/>
            <w:shd w:val="clear" w:color="auto" w:fill="D9D9D9" w:themeFill="background1" w:themeFillShade="D9"/>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69"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470" w:type="dxa"/>
          </w:tcPr>
          <w:p w:rsidR="00381EA8" w:rsidRPr="00FC3A41" w:rsidRDefault="00381EA8" w:rsidP="00F7777D">
            <w:pPr>
              <w:jc w:val="both"/>
              <w:rPr>
                <w:rFonts w:cstheme="minorHAnsi"/>
                <w:sz w:val="20"/>
                <w:szCs w:val="20"/>
              </w:rPr>
            </w:pPr>
            <w:r w:rsidRPr="00FC3A41">
              <w:rPr>
                <w:rFonts w:cstheme="minorHAnsi"/>
                <w:sz w:val="20"/>
                <w:szCs w:val="20"/>
              </w:rPr>
              <w:t>0</w:t>
            </w:r>
          </w:p>
        </w:tc>
      </w:tr>
      <w:tr w:rsidR="00381EA8" w:rsidRPr="00FC3A41" w:rsidTr="00F34B0E">
        <w:tc>
          <w:tcPr>
            <w:tcW w:w="1279" w:type="dxa"/>
            <w:shd w:val="clear" w:color="auto" w:fill="FFFF00"/>
          </w:tcPr>
          <w:p w:rsidR="00381EA8" w:rsidRPr="00FC3A41" w:rsidRDefault="006F61B0" w:rsidP="00F7777D">
            <w:pPr>
              <w:jc w:val="both"/>
              <w:rPr>
                <w:rFonts w:cstheme="minorHAnsi"/>
                <w:sz w:val="20"/>
                <w:szCs w:val="20"/>
              </w:rPr>
            </w:pPr>
            <w:r>
              <w:rPr>
                <w:rFonts w:cstheme="minorHAnsi"/>
                <w:sz w:val="20"/>
                <w:szCs w:val="20"/>
              </w:rPr>
              <w:t>Configuration</w:t>
            </w:r>
          </w:p>
        </w:tc>
        <w:tc>
          <w:tcPr>
            <w:tcW w:w="1867" w:type="dxa"/>
            <w:gridSpan w:val="4"/>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1869" w:type="dxa"/>
            <w:gridSpan w:val="4"/>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1869" w:type="dxa"/>
            <w:gridSpan w:val="4"/>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6</w:t>
            </w:r>
          </w:p>
        </w:tc>
        <w:tc>
          <w:tcPr>
            <w:tcW w:w="1877" w:type="dxa"/>
            <w:gridSpan w:val="4"/>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r>
    </w:tbl>
    <w:p w:rsidR="00381EA8" w:rsidRPr="00FC3A41" w:rsidRDefault="00381EA8" w:rsidP="00F7777D">
      <w:pPr>
        <w:jc w:val="both"/>
        <w:rPr>
          <w:rFonts w:cstheme="minorHAnsi"/>
          <w:sz w:val="20"/>
          <w:szCs w:val="20"/>
        </w:rPr>
      </w:pPr>
      <w:r w:rsidRPr="00FC3A41">
        <w:rPr>
          <w:rFonts w:cstheme="minorHAnsi"/>
          <w:sz w:val="20"/>
          <w:szCs w:val="20"/>
        </w:rPr>
        <w:t xml:space="preserve"> </w:t>
      </w:r>
    </w:p>
    <w:p w:rsidR="00381EA8" w:rsidRPr="00FC3A41" w:rsidRDefault="00381EA8" w:rsidP="00F7777D">
      <w:pPr>
        <w:jc w:val="both"/>
        <w:rPr>
          <w:rFonts w:cstheme="minorHAnsi"/>
          <w:b/>
          <w:sz w:val="20"/>
          <w:szCs w:val="20"/>
        </w:rPr>
      </w:pPr>
      <w:r w:rsidRPr="00FC3A41">
        <w:rPr>
          <w:rFonts w:cstheme="minorHAnsi"/>
          <w:b/>
          <w:sz w:val="20"/>
          <w:szCs w:val="20"/>
        </w:rPr>
        <w:t>Table 2, I have configured the two RN4870’s as follows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260"/>
        <w:gridCol w:w="2268"/>
        <w:gridCol w:w="3261"/>
      </w:tblGrid>
      <w:tr w:rsidR="00381EA8" w:rsidRPr="00FC3A41" w:rsidTr="00F34B0E">
        <w:tc>
          <w:tcPr>
            <w:tcW w:w="704" w:type="dxa"/>
          </w:tcPr>
          <w:p w:rsidR="00381EA8" w:rsidRPr="00FC3A41" w:rsidRDefault="00381EA8" w:rsidP="00F7777D">
            <w:pPr>
              <w:spacing w:after="0"/>
              <w:jc w:val="both"/>
              <w:rPr>
                <w:rFonts w:cstheme="minorHAnsi"/>
                <w:b/>
                <w:sz w:val="20"/>
                <w:szCs w:val="20"/>
              </w:rPr>
            </w:pPr>
            <w:r w:rsidRPr="00FC3A41">
              <w:rPr>
                <w:rFonts w:cstheme="minorHAnsi"/>
                <w:b/>
                <w:sz w:val="20"/>
                <w:szCs w:val="20"/>
              </w:rPr>
              <w:t>Item</w:t>
            </w:r>
          </w:p>
        </w:tc>
        <w:tc>
          <w:tcPr>
            <w:tcW w:w="3260" w:type="dxa"/>
          </w:tcPr>
          <w:p w:rsidR="00381EA8" w:rsidRPr="00FC3A41" w:rsidRDefault="00381EA8" w:rsidP="00F7777D">
            <w:pPr>
              <w:spacing w:after="0"/>
              <w:jc w:val="both"/>
              <w:rPr>
                <w:rFonts w:cstheme="minorHAnsi"/>
                <w:b/>
                <w:sz w:val="20"/>
                <w:szCs w:val="20"/>
              </w:rPr>
            </w:pPr>
            <w:r w:rsidRPr="00FC3A41">
              <w:rPr>
                <w:rFonts w:cstheme="minorHAnsi"/>
                <w:b/>
                <w:sz w:val="20"/>
                <w:szCs w:val="20"/>
              </w:rPr>
              <w:t>Description</w:t>
            </w:r>
          </w:p>
        </w:tc>
        <w:tc>
          <w:tcPr>
            <w:tcW w:w="2268" w:type="dxa"/>
          </w:tcPr>
          <w:p w:rsidR="00381EA8" w:rsidRPr="00FC3A41" w:rsidRDefault="00381EA8" w:rsidP="00F7777D">
            <w:pPr>
              <w:spacing w:after="0"/>
              <w:jc w:val="both"/>
              <w:rPr>
                <w:rFonts w:cstheme="minorHAnsi"/>
                <w:b/>
                <w:sz w:val="20"/>
                <w:szCs w:val="20"/>
              </w:rPr>
            </w:pPr>
            <w:r w:rsidRPr="00FC3A41">
              <w:rPr>
                <w:rFonts w:cstheme="minorHAnsi"/>
                <w:b/>
                <w:sz w:val="20"/>
                <w:szCs w:val="20"/>
              </w:rPr>
              <w:t>324</w:t>
            </w:r>
          </w:p>
        </w:tc>
        <w:tc>
          <w:tcPr>
            <w:tcW w:w="3261" w:type="dxa"/>
          </w:tcPr>
          <w:p w:rsidR="00381EA8" w:rsidRPr="00FC3A41" w:rsidRDefault="00381EA8" w:rsidP="00F7777D">
            <w:pPr>
              <w:spacing w:after="0"/>
              <w:jc w:val="both"/>
              <w:rPr>
                <w:rFonts w:cstheme="minorHAnsi"/>
                <w:b/>
                <w:sz w:val="20"/>
                <w:szCs w:val="20"/>
              </w:rPr>
            </w:pPr>
            <w:r w:rsidRPr="00FC3A41">
              <w:rPr>
                <w:rFonts w:cstheme="minorHAnsi"/>
                <w:b/>
                <w:sz w:val="20"/>
                <w:szCs w:val="20"/>
              </w:rPr>
              <w:t>326</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3260" w:type="dxa"/>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To change the default name</w:t>
            </w: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S-,MSM324</w:t>
            </w:r>
          </w:p>
        </w:tc>
        <w:tc>
          <w:tcPr>
            <w:tcW w:w="3261" w:type="dxa"/>
          </w:tcPr>
          <w:p w:rsidR="00381EA8" w:rsidRPr="00FC3A41" w:rsidRDefault="00381EA8" w:rsidP="00F7777D">
            <w:pPr>
              <w:spacing w:after="0"/>
              <w:jc w:val="both"/>
              <w:rPr>
                <w:rFonts w:cstheme="minorHAnsi"/>
                <w:sz w:val="20"/>
                <w:szCs w:val="20"/>
              </w:rPr>
            </w:pPr>
            <w:r w:rsidRPr="00FC3A41">
              <w:rPr>
                <w:rFonts w:cstheme="minorHAnsi"/>
                <w:sz w:val="20"/>
                <w:szCs w:val="20"/>
              </w:rPr>
              <w:t>S-,MSM326</w:t>
            </w:r>
          </w:p>
        </w:tc>
      </w:tr>
      <w:tr w:rsidR="00381EA8" w:rsidRPr="00FC3A41" w:rsidTr="00F34B0E">
        <w:tc>
          <w:tcPr>
            <w:tcW w:w="704" w:type="dxa"/>
          </w:tcPr>
          <w:p w:rsidR="00381EA8" w:rsidRPr="00FC3A41" w:rsidRDefault="00381EA8" w:rsidP="00F7777D">
            <w:pPr>
              <w:spacing w:after="0"/>
              <w:jc w:val="both"/>
              <w:rPr>
                <w:rFonts w:cstheme="minorHAnsi"/>
                <w:sz w:val="20"/>
                <w:szCs w:val="20"/>
              </w:rPr>
            </w:pPr>
          </w:p>
        </w:tc>
        <w:tc>
          <w:tcPr>
            <w:tcW w:w="3260" w:type="dxa"/>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Enable GATT services, Device Information Service and Transparent UART</w:t>
            </w:r>
          </w:p>
        </w:tc>
        <w:tc>
          <w:tcPr>
            <w:tcW w:w="2268" w:type="dxa"/>
          </w:tcPr>
          <w:p w:rsidR="00381EA8" w:rsidRPr="00FC3A41" w:rsidRDefault="00381EA8" w:rsidP="00F7777D">
            <w:pPr>
              <w:spacing w:after="0"/>
              <w:jc w:val="both"/>
              <w:rPr>
                <w:rFonts w:cstheme="minorHAnsi"/>
                <w:sz w:val="20"/>
                <w:szCs w:val="20"/>
              </w:rPr>
            </w:pPr>
            <w:r w:rsidRPr="00FC3A41">
              <w:rPr>
                <w:rFonts w:cstheme="minorHAnsi"/>
                <w:sz w:val="20"/>
                <w:szCs w:val="20"/>
              </w:rPr>
              <w:t>SS,C0</w:t>
            </w:r>
          </w:p>
        </w:tc>
        <w:tc>
          <w:tcPr>
            <w:tcW w:w="3261" w:type="dxa"/>
          </w:tcPr>
          <w:p w:rsidR="00381EA8" w:rsidRPr="00FC3A41" w:rsidRDefault="00381EA8" w:rsidP="00F7777D">
            <w:pPr>
              <w:spacing w:after="0"/>
              <w:jc w:val="both"/>
              <w:rPr>
                <w:rFonts w:cstheme="minorHAnsi"/>
                <w:sz w:val="20"/>
                <w:szCs w:val="20"/>
              </w:rPr>
            </w:pPr>
            <w:r w:rsidRPr="00FC3A41">
              <w:rPr>
                <w:rFonts w:cstheme="minorHAnsi"/>
                <w:sz w:val="20"/>
                <w:szCs w:val="20"/>
              </w:rPr>
              <w:t>SS,C0</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tabs>
                <w:tab w:val="left" w:pos="8797"/>
                <w:tab w:val="right" w:pos="9026"/>
              </w:tabs>
              <w:spacing w:after="0"/>
              <w:jc w:val="both"/>
              <w:rPr>
                <w:rFonts w:cstheme="minorHAnsi"/>
                <w:sz w:val="20"/>
                <w:szCs w:val="20"/>
              </w:rPr>
            </w:pPr>
            <w:r w:rsidRPr="00FC3A41">
              <w:rPr>
                <w:rFonts w:cstheme="minorHAnsi"/>
                <w:sz w:val="20"/>
                <w:szCs w:val="20"/>
              </w:rPr>
              <w:t>Runs script(s) after power on and starts streaming service, and UART without acknowledgement</w:t>
            </w:r>
          </w:p>
        </w:tc>
        <w:tc>
          <w:tcPr>
            <w:tcW w:w="2268"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SR,0160</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SR,0160</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Configure 2_2</w:t>
            </w:r>
          </w:p>
        </w:tc>
        <w:tc>
          <w:tcPr>
            <w:tcW w:w="2268"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SW,03,00 (GPIO)</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rPr>
              <w:t>SW,03,00 (GPIO)</w:t>
            </w:r>
          </w:p>
        </w:tc>
      </w:tr>
      <w:tr w:rsidR="00381EA8" w:rsidRPr="00FC3A41" w:rsidTr="00F34B0E">
        <w:tc>
          <w:tcPr>
            <w:tcW w:w="704" w:type="dxa"/>
            <w:shd w:val="clear" w:color="auto" w:fill="auto"/>
          </w:tcPr>
          <w:p w:rsidR="00381EA8" w:rsidRPr="00FC3A41" w:rsidRDefault="00381EA8" w:rsidP="00F7777D">
            <w:pPr>
              <w:spacing w:after="0"/>
              <w:jc w:val="both"/>
              <w:rPr>
                <w:rFonts w:cstheme="minorHAnsi"/>
                <w:sz w:val="20"/>
                <w:szCs w:val="20"/>
              </w:rPr>
            </w:pPr>
          </w:p>
        </w:tc>
        <w:tc>
          <w:tcPr>
            <w:tcW w:w="3260" w:type="dxa"/>
            <w:shd w:val="clear" w:color="auto" w:fill="auto"/>
          </w:tcPr>
          <w:p w:rsidR="00381EA8" w:rsidRPr="00FC3A41" w:rsidRDefault="00381EA8" w:rsidP="00F7777D">
            <w:pPr>
              <w:spacing w:after="0"/>
              <w:jc w:val="both"/>
              <w:rPr>
                <w:rFonts w:cstheme="minorHAnsi"/>
                <w:sz w:val="20"/>
                <w:szCs w:val="20"/>
                <w:highlight w:val="yellow"/>
              </w:rPr>
            </w:pPr>
            <w:r w:rsidRPr="00FC3A41">
              <w:rPr>
                <w:rFonts w:cstheme="minorHAnsi"/>
                <w:sz w:val="20"/>
                <w:szCs w:val="20"/>
                <w:highlight w:val="yellow"/>
              </w:rPr>
              <w:t>Configure 2_4</w:t>
            </w:r>
          </w:p>
        </w:tc>
        <w:tc>
          <w:tcPr>
            <w:tcW w:w="2268" w:type="dxa"/>
            <w:shd w:val="clear" w:color="auto" w:fill="auto"/>
          </w:tcPr>
          <w:p w:rsidR="00381EA8" w:rsidRPr="00FC3A41" w:rsidRDefault="00381EA8" w:rsidP="00F7777D">
            <w:pPr>
              <w:spacing w:after="0"/>
              <w:jc w:val="both"/>
              <w:rPr>
                <w:rFonts w:cstheme="minorHAnsi"/>
                <w:sz w:val="20"/>
                <w:szCs w:val="20"/>
                <w:highlight w:val="yellow"/>
              </w:rPr>
            </w:pPr>
            <w:r w:rsidRPr="00FC3A41">
              <w:rPr>
                <w:rFonts w:cstheme="minorHAnsi"/>
                <w:sz w:val="20"/>
                <w:szCs w:val="20"/>
              </w:rPr>
              <w:t>SW,03,00 (GPIO)</w:t>
            </w:r>
          </w:p>
        </w:tc>
        <w:tc>
          <w:tcPr>
            <w:tcW w:w="3261" w:type="dxa"/>
            <w:shd w:val="clear" w:color="auto" w:fill="auto"/>
          </w:tcPr>
          <w:p w:rsidR="00381EA8" w:rsidRPr="00FC3A41" w:rsidRDefault="00381EA8" w:rsidP="00F7777D">
            <w:pPr>
              <w:spacing w:after="0"/>
              <w:jc w:val="both"/>
              <w:rPr>
                <w:rFonts w:cstheme="minorHAnsi"/>
                <w:sz w:val="20"/>
                <w:szCs w:val="20"/>
              </w:rPr>
            </w:pPr>
            <w:r w:rsidRPr="00FC3A41">
              <w:rPr>
                <w:rFonts w:cstheme="minorHAnsi"/>
                <w:sz w:val="20"/>
                <w:szCs w:val="20"/>
                <w:highlight w:val="yellow"/>
              </w:rPr>
              <w:t>SW,04,09 (Pin Trigger 1)</w:t>
            </w:r>
          </w:p>
          <w:p w:rsidR="00381EA8" w:rsidRPr="00FC3A41" w:rsidRDefault="00381EA8" w:rsidP="00F7777D">
            <w:pPr>
              <w:spacing w:after="0"/>
              <w:jc w:val="both"/>
              <w:rPr>
                <w:rFonts w:cstheme="minorHAnsi"/>
                <w:sz w:val="20"/>
                <w:szCs w:val="20"/>
              </w:rPr>
            </w:pPr>
            <w:r w:rsidRPr="00FC3A41">
              <w:rPr>
                <w:rFonts w:cstheme="minorHAnsi"/>
                <w:sz w:val="20"/>
                <w:szCs w:val="20"/>
              </w:rPr>
              <w:t xml:space="preserve">In this case when a threshold is met, the connection to Pin 2_4, will go low. That will trigger the scripting event labelled as “@PIO1L”. Please see the scripting section.  </w:t>
            </w:r>
          </w:p>
        </w:tc>
      </w:tr>
    </w:tbl>
    <w:p w:rsidR="00381EA8" w:rsidRPr="00FC3A41" w:rsidRDefault="00381EA8" w:rsidP="00F7777D">
      <w:pPr>
        <w:jc w:val="both"/>
        <w:rPr>
          <w:rFonts w:cstheme="minorHAnsi"/>
          <w:sz w:val="20"/>
          <w:szCs w:val="20"/>
        </w:rPr>
      </w:pPr>
    </w:p>
    <w:p w:rsidR="00715360" w:rsidRPr="00FC3A41" w:rsidRDefault="00715360" w:rsidP="00F7777D">
      <w:pPr>
        <w:jc w:val="both"/>
        <w:rPr>
          <w:rFonts w:cstheme="minorHAnsi"/>
          <w:sz w:val="20"/>
          <w:szCs w:val="20"/>
        </w:rPr>
      </w:pPr>
    </w:p>
    <w:p w:rsidR="00715360" w:rsidRPr="00FC3A41" w:rsidRDefault="00715360" w:rsidP="00F7777D">
      <w:pPr>
        <w:jc w:val="both"/>
        <w:rPr>
          <w:rFonts w:cstheme="minorHAnsi"/>
          <w:sz w:val="20"/>
          <w:szCs w:val="20"/>
        </w:rPr>
      </w:pPr>
    </w:p>
    <w:p w:rsidR="00715360" w:rsidRDefault="00715360" w:rsidP="00F7777D">
      <w:pPr>
        <w:jc w:val="both"/>
        <w:rPr>
          <w:rFonts w:cstheme="minorHAnsi"/>
          <w:sz w:val="20"/>
          <w:szCs w:val="20"/>
        </w:rPr>
      </w:pPr>
    </w:p>
    <w:p w:rsidR="009277E7" w:rsidRPr="00FC3A41" w:rsidRDefault="009277E7" w:rsidP="00F7777D">
      <w:pPr>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Selection of Characteristics</w:t>
      </w:r>
    </w:p>
    <w:p w:rsidR="00381EA8" w:rsidRPr="00FC3A41" w:rsidRDefault="00381EA8" w:rsidP="009277E7">
      <w:pPr>
        <w:spacing w:after="0"/>
        <w:jc w:val="both"/>
        <w:rPr>
          <w:rFonts w:cstheme="minorHAnsi"/>
          <w:b/>
          <w:sz w:val="20"/>
          <w:szCs w:val="20"/>
        </w:rPr>
      </w:pPr>
      <w:r w:rsidRPr="00FC3A41">
        <w:rPr>
          <w:rFonts w:cstheme="minorHAnsi"/>
          <w:b/>
          <w:sz w:val="20"/>
          <w:szCs w:val="20"/>
        </w:rPr>
        <w:t>Table 3, Notify on read part of characteristic is</w:t>
      </w:r>
    </w:p>
    <w:tbl>
      <w:tblPr>
        <w:tblStyle w:val="TableGrid"/>
        <w:tblW w:w="9776" w:type="dxa"/>
        <w:tblLook w:val="04A0" w:firstRow="1" w:lastRow="0" w:firstColumn="1" w:lastColumn="0" w:noHBand="0" w:noVBand="1"/>
      </w:tblPr>
      <w:tblGrid>
        <w:gridCol w:w="1413"/>
        <w:gridCol w:w="1276"/>
        <w:gridCol w:w="787"/>
        <w:gridCol w:w="787"/>
        <w:gridCol w:w="788"/>
        <w:gridCol w:w="787"/>
        <w:gridCol w:w="788"/>
        <w:gridCol w:w="787"/>
        <w:gridCol w:w="788"/>
        <w:gridCol w:w="787"/>
        <w:gridCol w:w="788"/>
      </w:tblGrid>
      <w:tr w:rsidR="00381EA8" w:rsidRPr="00FC3A41" w:rsidTr="00F34B0E">
        <w:tc>
          <w:tcPr>
            <w:tcW w:w="1413" w:type="dxa"/>
          </w:tcPr>
          <w:p w:rsidR="00381EA8" w:rsidRPr="00FC3A41" w:rsidRDefault="00381EA8" w:rsidP="009277E7">
            <w:pPr>
              <w:rPr>
                <w:rFonts w:cstheme="minorHAnsi"/>
                <w:b/>
                <w:sz w:val="20"/>
                <w:szCs w:val="20"/>
              </w:rPr>
            </w:pPr>
            <w:r w:rsidRPr="00FC3A41">
              <w:rPr>
                <w:rFonts w:cstheme="minorHAnsi"/>
                <w:b/>
                <w:sz w:val="20"/>
                <w:szCs w:val="20"/>
              </w:rPr>
              <w:t>Feature</w:t>
            </w:r>
          </w:p>
        </w:tc>
        <w:tc>
          <w:tcPr>
            <w:tcW w:w="1276" w:type="dxa"/>
          </w:tcPr>
          <w:p w:rsidR="00381EA8" w:rsidRPr="00FC3A41" w:rsidRDefault="00381EA8" w:rsidP="009277E7">
            <w:pPr>
              <w:jc w:val="both"/>
              <w:rPr>
                <w:rFonts w:cstheme="minorHAnsi"/>
                <w:b/>
                <w:sz w:val="20"/>
                <w:szCs w:val="20"/>
              </w:rPr>
            </w:pPr>
            <w:r w:rsidRPr="00FC3A41">
              <w:rPr>
                <w:rFonts w:cstheme="minorHAnsi"/>
                <w:b/>
                <w:sz w:val="20"/>
                <w:szCs w:val="20"/>
              </w:rPr>
              <w:t>Comments</w:t>
            </w:r>
          </w:p>
        </w:tc>
        <w:tc>
          <w:tcPr>
            <w:tcW w:w="787"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787"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8"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7"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8"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7"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8"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787" w:type="dxa"/>
          </w:tcPr>
          <w:p w:rsidR="00381EA8" w:rsidRPr="00FC3A41" w:rsidRDefault="00381EA8" w:rsidP="009277E7">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788" w:type="dxa"/>
          </w:tcPr>
          <w:p w:rsidR="00381EA8" w:rsidRPr="00FC3A41" w:rsidRDefault="00381EA8" w:rsidP="009277E7">
            <w:pPr>
              <w:jc w:val="both"/>
              <w:rPr>
                <w:rFonts w:cstheme="minorHAnsi"/>
                <w:b/>
                <w:sz w:val="20"/>
                <w:szCs w:val="20"/>
              </w:rPr>
            </w:pPr>
          </w:p>
        </w:tc>
      </w:tr>
      <w:tr w:rsidR="00381EA8" w:rsidRPr="00FC3A41" w:rsidTr="00F34B0E">
        <w:tc>
          <w:tcPr>
            <w:tcW w:w="1413" w:type="dxa"/>
          </w:tcPr>
          <w:p w:rsidR="00381EA8" w:rsidRPr="00FC3A41" w:rsidRDefault="00381EA8" w:rsidP="009277E7">
            <w:pPr>
              <w:rPr>
                <w:rFonts w:cstheme="minorHAnsi"/>
                <w:sz w:val="20"/>
                <w:szCs w:val="20"/>
              </w:rPr>
            </w:pPr>
            <w:r w:rsidRPr="00FC3A41">
              <w:rPr>
                <w:rFonts w:cstheme="minorHAnsi"/>
                <w:sz w:val="20"/>
                <w:szCs w:val="20"/>
              </w:rPr>
              <w:t xml:space="preserve">Indicate </w:t>
            </w:r>
          </w:p>
        </w:tc>
        <w:tc>
          <w:tcPr>
            <w:tcW w:w="1276" w:type="dxa"/>
          </w:tcPr>
          <w:p w:rsidR="00381EA8" w:rsidRPr="00FC3A41" w:rsidRDefault="00381EA8" w:rsidP="009277E7">
            <w:pPr>
              <w:jc w:val="both"/>
              <w:rPr>
                <w:rFonts w:cstheme="minorHAnsi"/>
                <w:sz w:val="20"/>
                <w:szCs w:val="20"/>
              </w:rPr>
            </w:pPr>
            <w:r w:rsidRPr="00FC3A41">
              <w:rPr>
                <w:rFonts w:cstheme="minorHAnsi"/>
                <w:sz w:val="20"/>
                <w:szCs w:val="20"/>
              </w:rPr>
              <w:t>ack svr to client</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1</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p>
        </w:tc>
      </w:tr>
      <w:tr w:rsidR="00381EA8" w:rsidRPr="00FC3A41" w:rsidTr="00F34B0E">
        <w:tc>
          <w:tcPr>
            <w:tcW w:w="1413" w:type="dxa"/>
            <w:shd w:val="clear" w:color="auto" w:fill="auto"/>
          </w:tcPr>
          <w:p w:rsidR="00381EA8" w:rsidRPr="00FC3A41" w:rsidRDefault="00381EA8" w:rsidP="009277E7">
            <w:pPr>
              <w:rPr>
                <w:rFonts w:cstheme="minorHAnsi"/>
                <w:sz w:val="20"/>
                <w:szCs w:val="20"/>
              </w:rPr>
            </w:pPr>
            <w:r w:rsidRPr="00FC3A41">
              <w:rPr>
                <w:rFonts w:cstheme="minorHAnsi"/>
                <w:sz w:val="20"/>
                <w:szCs w:val="20"/>
              </w:rPr>
              <w:t>Notify</w:t>
            </w:r>
          </w:p>
        </w:tc>
        <w:tc>
          <w:tcPr>
            <w:tcW w:w="1276"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No ack</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1</w:t>
            </w:r>
          </w:p>
        </w:tc>
        <w:tc>
          <w:tcPr>
            <w:tcW w:w="788"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p>
        </w:tc>
      </w:tr>
      <w:tr w:rsidR="00381EA8" w:rsidRPr="00FC3A41" w:rsidTr="00F34B0E">
        <w:tc>
          <w:tcPr>
            <w:tcW w:w="1413" w:type="dxa"/>
          </w:tcPr>
          <w:p w:rsidR="00381EA8" w:rsidRPr="00FC3A41" w:rsidRDefault="00381EA8" w:rsidP="009277E7">
            <w:pPr>
              <w:rPr>
                <w:rFonts w:cstheme="minorHAnsi"/>
                <w:sz w:val="20"/>
                <w:szCs w:val="20"/>
              </w:rPr>
            </w:pPr>
            <w:r w:rsidRPr="00FC3A41">
              <w:rPr>
                <w:rFonts w:cstheme="minorHAnsi"/>
                <w:sz w:val="20"/>
                <w:szCs w:val="20"/>
              </w:rPr>
              <w:t>Write</w:t>
            </w:r>
          </w:p>
        </w:tc>
        <w:tc>
          <w:tcPr>
            <w:tcW w:w="1276" w:type="dxa"/>
          </w:tcPr>
          <w:p w:rsidR="00381EA8" w:rsidRPr="00FC3A41" w:rsidRDefault="00381EA8" w:rsidP="009277E7">
            <w:pPr>
              <w:jc w:val="both"/>
              <w:rPr>
                <w:rFonts w:cstheme="minorHAnsi"/>
                <w:sz w:val="20"/>
                <w:szCs w:val="20"/>
              </w:rPr>
            </w:pP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1</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p>
        </w:tc>
      </w:tr>
      <w:tr w:rsidR="00381EA8" w:rsidRPr="00FC3A41" w:rsidTr="00F34B0E">
        <w:tc>
          <w:tcPr>
            <w:tcW w:w="1413" w:type="dxa"/>
          </w:tcPr>
          <w:p w:rsidR="00381EA8" w:rsidRPr="00FC3A41" w:rsidRDefault="00381EA8" w:rsidP="009277E7">
            <w:pPr>
              <w:rPr>
                <w:rFonts w:cstheme="minorHAnsi"/>
                <w:sz w:val="20"/>
                <w:szCs w:val="20"/>
              </w:rPr>
            </w:pPr>
            <w:r w:rsidRPr="00FC3A41">
              <w:rPr>
                <w:rFonts w:cstheme="minorHAnsi"/>
                <w:sz w:val="20"/>
                <w:szCs w:val="20"/>
              </w:rPr>
              <w:t>Write no response</w:t>
            </w:r>
          </w:p>
        </w:tc>
        <w:tc>
          <w:tcPr>
            <w:tcW w:w="1276" w:type="dxa"/>
          </w:tcPr>
          <w:p w:rsidR="00381EA8" w:rsidRPr="00FC3A41" w:rsidRDefault="00381EA8" w:rsidP="009277E7">
            <w:pPr>
              <w:jc w:val="both"/>
              <w:rPr>
                <w:rFonts w:cstheme="minorHAnsi"/>
                <w:sz w:val="20"/>
                <w:szCs w:val="20"/>
              </w:rPr>
            </w:pP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1</w:t>
            </w:r>
          </w:p>
        </w:tc>
        <w:tc>
          <w:tcPr>
            <w:tcW w:w="788"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p>
        </w:tc>
      </w:tr>
      <w:tr w:rsidR="00381EA8" w:rsidRPr="00FC3A41" w:rsidTr="00F34B0E">
        <w:tc>
          <w:tcPr>
            <w:tcW w:w="1413" w:type="dxa"/>
            <w:shd w:val="clear" w:color="auto" w:fill="auto"/>
          </w:tcPr>
          <w:p w:rsidR="00381EA8" w:rsidRPr="00FC3A41" w:rsidRDefault="00381EA8" w:rsidP="009277E7">
            <w:pPr>
              <w:rPr>
                <w:rFonts w:cstheme="minorHAnsi"/>
                <w:sz w:val="20"/>
                <w:szCs w:val="20"/>
              </w:rPr>
            </w:pPr>
            <w:r w:rsidRPr="00FC3A41">
              <w:rPr>
                <w:rFonts w:cstheme="minorHAnsi"/>
                <w:sz w:val="20"/>
                <w:szCs w:val="20"/>
              </w:rPr>
              <w:t>Read</w:t>
            </w:r>
          </w:p>
        </w:tc>
        <w:tc>
          <w:tcPr>
            <w:tcW w:w="1276" w:type="dxa"/>
            <w:shd w:val="clear" w:color="auto" w:fill="auto"/>
          </w:tcPr>
          <w:p w:rsidR="00381EA8" w:rsidRPr="00FC3A41" w:rsidRDefault="00381EA8" w:rsidP="009277E7">
            <w:pPr>
              <w:jc w:val="both"/>
              <w:rPr>
                <w:rFonts w:cstheme="minorHAnsi"/>
                <w:sz w:val="20"/>
                <w:szCs w:val="20"/>
              </w:rPr>
            </w:pP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1</w:t>
            </w:r>
          </w:p>
        </w:tc>
        <w:tc>
          <w:tcPr>
            <w:tcW w:w="787" w:type="dxa"/>
            <w:shd w:val="clear" w:color="auto" w:fill="auto"/>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9277E7">
            <w:pPr>
              <w:jc w:val="both"/>
              <w:rPr>
                <w:rFonts w:cstheme="minorHAnsi"/>
                <w:sz w:val="20"/>
                <w:szCs w:val="20"/>
              </w:rPr>
            </w:pPr>
          </w:p>
        </w:tc>
      </w:tr>
      <w:tr w:rsidR="00381EA8" w:rsidRPr="00FC3A41" w:rsidTr="00F34B0E">
        <w:tc>
          <w:tcPr>
            <w:tcW w:w="1413" w:type="dxa"/>
            <w:shd w:val="clear" w:color="auto" w:fill="FFFF00"/>
          </w:tcPr>
          <w:p w:rsidR="00381EA8" w:rsidRPr="00FC3A41" w:rsidRDefault="00381EA8" w:rsidP="009277E7">
            <w:pPr>
              <w:rPr>
                <w:rFonts w:cstheme="minorHAnsi"/>
                <w:sz w:val="20"/>
                <w:szCs w:val="20"/>
              </w:rPr>
            </w:pPr>
            <w:r w:rsidRPr="00FC3A41">
              <w:rPr>
                <w:rFonts w:cstheme="minorHAnsi"/>
                <w:sz w:val="20"/>
                <w:szCs w:val="20"/>
              </w:rPr>
              <w:t>Notify on read</w:t>
            </w:r>
          </w:p>
        </w:tc>
        <w:tc>
          <w:tcPr>
            <w:tcW w:w="1276" w:type="dxa"/>
            <w:shd w:val="clear" w:color="auto" w:fill="FFFF00"/>
          </w:tcPr>
          <w:p w:rsidR="00381EA8" w:rsidRPr="00FC3A41" w:rsidRDefault="00381EA8" w:rsidP="009277E7">
            <w:pPr>
              <w:jc w:val="both"/>
              <w:rPr>
                <w:rFonts w:cstheme="minorHAnsi"/>
                <w:sz w:val="20"/>
                <w:szCs w:val="20"/>
              </w:rPr>
            </w:pP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1</w:t>
            </w:r>
          </w:p>
        </w:tc>
        <w:tc>
          <w:tcPr>
            <w:tcW w:w="788"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1</w:t>
            </w:r>
          </w:p>
        </w:tc>
        <w:tc>
          <w:tcPr>
            <w:tcW w:w="787"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9277E7">
            <w:pPr>
              <w:jc w:val="both"/>
              <w:rPr>
                <w:rFonts w:cstheme="minorHAnsi"/>
                <w:sz w:val="20"/>
                <w:szCs w:val="20"/>
              </w:rPr>
            </w:pPr>
            <w:r w:rsidRPr="00FC3A41">
              <w:rPr>
                <w:rFonts w:cstheme="minorHAnsi"/>
                <w:sz w:val="20"/>
                <w:szCs w:val="20"/>
              </w:rPr>
              <w:t>12</w:t>
            </w:r>
          </w:p>
        </w:tc>
      </w:tr>
    </w:tbl>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Table 4, Notify on write part of characteristic is</w:t>
      </w:r>
    </w:p>
    <w:tbl>
      <w:tblPr>
        <w:tblStyle w:val="TableGrid"/>
        <w:tblW w:w="9776" w:type="dxa"/>
        <w:tblLook w:val="04A0" w:firstRow="1" w:lastRow="0" w:firstColumn="1" w:lastColumn="0" w:noHBand="0" w:noVBand="1"/>
      </w:tblPr>
      <w:tblGrid>
        <w:gridCol w:w="1413"/>
        <w:gridCol w:w="1276"/>
        <w:gridCol w:w="787"/>
        <w:gridCol w:w="787"/>
        <w:gridCol w:w="788"/>
        <w:gridCol w:w="787"/>
        <w:gridCol w:w="788"/>
        <w:gridCol w:w="787"/>
        <w:gridCol w:w="788"/>
        <w:gridCol w:w="787"/>
        <w:gridCol w:w="788"/>
      </w:tblGrid>
      <w:tr w:rsidR="00381EA8" w:rsidRPr="00FC3A41" w:rsidTr="00F34B0E">
        <w:tc>
          <w:tcPr>
            <w:tcW w:w="1413" w:type="dxa"/>
          </w:tcPr>
          <w:p w:rsidR="00381EA8" w:rsidRPr="00FC3A41" w:rsidRDefault="00381EA8" w:rsidP="00F7777D">
            <w:pPr>
              <w:jc w:val="both"/>
              <w:rPr>
                <w:rFonts w:cstheme="minorHAnsi"/>
                <w:b/>
                <w:sz w:val="20"/>
                <w:szCs w:val="20"/>
              </w:rPr>
            </w:pPr>
            <w:r w:rsidRPr="00FC3A41">
              <w:rPr>
                <w:rFonts w:cstheme="minorHAnsi"/>
                <w:b/>
                <w:sz w:val="20"/>
                <w:szCs w:val="20"/>
              </w:rPr>
              <w:t>Feature</w:t>
            </w:r>
          </w:p>
        </w:tc>
        <w:tc>
          <w:tcPr>
            <w:tcW w:w="1276" w:type="dxa"/>
          </w:tcPr>
          <w:p w:rsidR="00381EA8" w:rsidRPr="00FC3A41" w:rsidRDefault="00381EA8" w:rsidP="00F7777D">
            <w:pPr>
              <w:jc w:val="both"/>
              <w:rPr>
                <w:rFonts w:cstheme="minorHAnsi"/>
                <w:b/>
                <w:sz w:val="20"/>
                <w:szCs w:val="20"/>
              </w:rPr>
            </w:pPr>
            <w:r w:rsidRPr="00FC3A41">
              <w:rPr>
                <w:rFonts w:cstheme="minorHAnsi"/>
                <w:b/>
                <w:sz w:val="20"/>
                <w:szCs w:val="20"/>
              </w:rPr>
              <w:t>Comments</w:t>
            </w:r>
          </w:p>
        </w:tc>
        <w:tc>
          <w:tcPr>
            <w:tcW w:w="787"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787"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788"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787"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788"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787"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788"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787" w:type="dxa"/>
          </w:tcPr>
          <w:p w:rsidR="00381EA8" w:rsidRPr="00FC3A41" w:rsidRDefault="00381EA8" w:rsidP="00F7777D">
            <w:pPr>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c>
          <w:tcPr>
            <w:tcW w:w="788" w:type="dxa"/>
          </w:tcPr>
          <w:p w:rsidR="00381EA8" w:rsidRPr="00FC3A41" w:rsidRDefault="00381EA8" w:rsidP="00F7777D">
            <w:pPr>
              <w:jc w:val="both"/>
              <w:rPr>
                <w:rFonts w:cstheme="minorHAnsi"/>
                <w:b/>
                <w:sz w:val="20"/>
                <w:szCs w:val="20"/>
              </w:rPr>
            </w:pPr>
          </w:p>
        </w:tc>
      </w:tr>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 xml:space="preserve">Indicate </w:t>
            </w:r>
          </w:p>
        </w:tc>
        <w:tc>
          <w:tcPr>
            <w:tcW w:w="1276" w:type="dxa"/>
          </w:tcPr>
          <w:p w:rsidR="00381EA8" w:rsidRPr="00FC3A41" w:rsidRDefault="00381EA8" w:rsidP="00F7777D">
            <w:pPr>
              <w:jc w:val="both"/>
              <w:rPr>
                <w:rFonts w:cstheme="minorHAnsi"/>
                <w:sz w:val="20"/>
                <w:szCs w:val="20"/>
              </w:rPr>
            </w:pPr>
            <w:r w:rsidRPr="00FC3A41">
              <w:rPr>
                <w:rFonts w:cstheme="minorHAnsi"/>
                <w:sz w:val="20"/>
                <w:szCs w:val="20"/>
              </w:rPr>
              <w:t>ack svr to client</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1</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p>
        </w:tc>
      </w:tr>
      <w:tr w:rsidR="00381EA8" w:rsidRPr="00FC3A41" w:rsidTr="00F34B0E">
        <w:tc>
          <w:tcPr>
            <w:tcW w:w="1413"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Notify</w:t>
            </w:r>
          </w:p>
        </w:tc>
        <w:tc>
          <w:tcPr>
            <w:tcW w:w="1276"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No ack</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p>
        </w:tc>
      </w:tr>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Write</w:t>
            </w:r>
          </w:p>
        </w:tc>
        <w:tc>
          <w:tcPr>
            <w:tcW w:w="1276" w:type="dxa"/>
          </w:tcPr>
          <w:p w:rsidR="00381EA8" w:rsidRPr="00FC3A41" w:rsidRDefault="00381EA8" w:rsidP="00F7777D">
            <w:pPr>
              <w:jc w:val="both"/>
              <w:rPr>
                <w:rFonts w:cstheme="minorHAnsi"/>
                <w:sz w:val="20"/>
                <w:szCs w:val="20"/>
              </w:rPr>
            </w:pP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p>
        </w:tc>
      </w:tr>
      <w:tr w:rsidR="00381EA8" w:rsidRPr="00FC3A41" w:rsidTr="00F34B0E">
        <w:tc>
          <w:tcPr>
            <w:tcW w:w="1413" w:type="dxa"/>
          </w:tcPr>
          <w:p w:rsidR="00381EA8" w:rsidRPr="00FC3A41" w:rsidRDefault="00381EA8" w:rsidP="00F7777D">
            <w:pPr>
              <w:jc w:val="both"/>
              <w:rPr>
                <w:rFonts w:cstheme="minorHAnsi"/>
                <w:sz w:val="20"/>
                <w:szCs w:val="20"/>
              </w:rPr>
            </w:pPr>
            <w:r w:rsidRPr="00FC3A41">
              <w:rPr>
                <w:rFonts w:cstheme="minorHAnsi"/>
                <w:sz w:val="20"/>
                <w:szCs w:val="20"/>
              </w:rPr>
              <w:t>Write no response</w:t>
            </w:r>
          </w:p>
        </w:tc>
        <w:tc>
          <w:tcPr>
            <w:tcW w:w="1276" w:type="dxa"/>
          </w:tcPr>
          <w:p w:rsidR="00381EA8" w:rsidRPr="00FC3A41" w:rsidRDefault="00381EA8" w:rsidP="00F7777D">
            <w:pPr>
              <w:jc w:val="both"/>
              <w:rPr>
                <w:rFonts w:cstheme="minorHAnsi"/>
                <w:sz w:val="20"/>
                <w:szCs w:val="20"/>
              </w:rPr>
            </w:pP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788"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p>
        </w:tc>
      </w:tr>
      <w:tr w:rsidR="00381EA8" w:rsidRPr="00FC3A41" w:rsidTr="00F34B0E">
        <w:tc>
          <w:tcPr>
            <w:tcW w:w="1413"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Read</w:t>
            </w:r>
          </w:p>
        </w:tc>
        <w:tc>
          <w:tcPr>
            <w:tcW w:w="1276" w:type="dxa"/>
            <w:shd w:val="clear" w:color="auto" w:fill="auto"/>
          </w:tcPr>
          <w:p w:rsidR="00381EA8" w:rsidRPr="00FC3A41" w:rsidRDefault="00381EA8" w:rsidP="00F7777D">
            <w:pPr>
              <w:jc w:val="both"/>
              <w:rPr>
                <w:rFonts w:cstheme="minorHAnsi"/>
                <w:sz w:val="20"/>
                <w:szCs w:val="20"/>
              </w:rPr>
            </w:pP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1</w:t>
            </w:r>
          </w:p>
        </w:tc>
        <w:tc>
          <w:tcPr>
            <w:tcW w:w="787" w:type="dxa"/>
            <w:shd w:val="clear" w:color="auto" w:fill="auto"/>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tcPr>
          <w:p w:rsidR="00381EA8" w:rsidRPr="00FC3A41" w:rsidRDefault="00381EA8" w:rsidP="00F7777D">
            <w:pPr>
              <w:jc w:val="both"/>
              <w:rPr>
                <w:rFonts w:cstheme="minorHAnsi"/>
                <w:sz w:val="20"/>
                <w:szCs w:val="20"/>
              </w:rPr>
            </w:pPr>
          </w:p>
        </w:tc>
      </w:tr>
      <w:tr w:rsidR="00381EA8" w:rsidRPr="00FC3A41" w:rsidTr="00F34B0E">
        <w:tc>
          <w:tcPr>
            <w:tcW w:w="1413"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Notify on write</w:t>
            </w:r>
          </w:p>
        </w:tc>
        <w:tc>
          <w:tcPr>
            <w:tcW w:w="1276" w:type="dxa"/>
            <w:shd w:val="clear" w:color="auto" w:fill="FFFF00"/>
          </w:tcPr>
          <w:p w:rsidR="00381EA8" w:rsidRPr="00FC3A41" w:rsidRDefault="00381EA8" w:rsidP="00F7777D">
            <w:pPr>
              <w:jc w:val="both"/>
              <w:rPr>
                <w:rFonts w:cstheme="minorHAnsi"/>
                <w:sz w:val="20"/>
                <w:szCs w:val="20"/>
              </w:rPr>
            </w:pP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w:t>
            </w: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7"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0</w:t>
            </w:r>
          </w:p>
        </w:tc>
        <w:tc>
          <w:tcPr>
            <w:tcW w:w="788" w:type="dxa"/>
            <w:shd w:val="clear" w:color="auto" w:fill="FFFF00"/>
          </w:tcPr>
          <w:p w:rsidR="00381EA8" w:rsidRPr="00FC3A41" w:rsidRDefault="00381EA8" w:rsidP="00F7777D">
            <w:pPr>
              <w:jc w:val="both"/>
              <w:rPr>
                <w:rFonts w:cstheme="minorHAnsi"/>
                <w:sz w:val="20"/>
                <w:szCs w:val="20"/>
              </w:rPr>
            </w:pPr>
            <w:r w:rsidRPr="00FC3A41">
              <w:rPr>
                <w:rFonts w:cstheme="minorHAnsi"/>
                <w:sz w:val="20"/>
                <w:szCs w:val="20"/>
              </w:rPr>
              <w:t>14</w:t>
            </w:r>
          </w:p>
        </w:tc>
      </w:tr>
    </w:tbl>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b/>
          <w:sz w:val="20"/>
          <w:szCs w:val="20"/>
        </w:rPr>
      </w:pPr>
      <w:bookmarkStart w:id="24" w:name="_Toc489768450"/>
      <w:r w:rsidRPr="00FC3A41">
        <w:rPr>
          <w:rFonts w:cstheme="minorHAnsi"/>
          <w:b/>
          <w:sz w:val="20"/>
          <w:szCs w:val="20"/>
        </w:rPr>
        <w:t>Creating the Custom Service &amp; Characteristics</w:t>
      </w:r>
    </w:p>
    <w:p w:rsidR="00381EA8" w:rsidRPr="00FC3A41" w:rsidRDefault="00381EA8" w:rsidP="00F7777D">
      <w:pPr>
        <w:spacing w:after="0"/>
        <w:jc w:val="both"/>
        <w:rPr>
          <w:rFonts w:cstheme="minorHAnsi"/>
          <w:sz w:val="20"/>
          <w:szCs w:val="20"/>
        </w:rPr>
      </w:pPr>
      <w:r w:rsidRPr="00FC3A41">
        <w:rPr>
          <w:rFonts w:cstheme="minorHAnsi"/>
          <w:sz w:val="20"/>
          <w:szCs w:val="20"/>
        </w:rPr>
        <w:t>PS,&lt;hex16/hex128&gt;</w:t>
      </w:r>
    </w:p>
    <w:p w:rsidR="00381EA8" w:rsidRPr="00FC3A41" w:rsidRDefault="00381EA8" w:rsidP="00F7777D">
      <w:pPr>
        <w:spacing w:after="0"/>
        <w:jc w:val="both"/>
        <w:rPr>
          <w:rFonts w:cstheme="minorHAnsi"/>
          <w:sz w:val="20"/>
          <w:szCs w:val="20"/>
        </w:rPr>
      </w:pPr>
      <w:r w:rsidRPr="00FC3A41">
        <w:rPr>
          <w:rFonts w:cstheme="minorHAnsi"/>
          <w:sz w:val="20"/>
          <w:szCs w:val="20"/>
        </w:rPr>
        <w:t>Command PS sets the UUID of the public or the private service. This command must be called before command PC. The effect of command PS can be verified after a valid PC command is added and after power cycle. Command PS expects one parameter that is either a 16-bit UUID for public service or a 128-bit UUID for private service.</w:t>
      </w:r>
    </w:p>
    <w:p w:rsidR="00381EA8" w:rsidRPr="00FC3A41" w:rsidRDefault="00381EA8" w:rsidP="00F7777D">
      <w:pPr>
        <w:spacing w:after="0"/>
        <w:jc w:val="both"/>
        <w:rPr>
          <w:rFonts w:cstheme="minorHAnsi"/>
          <w:sz w:val="20"/>
          <w:szCs w:val="20"/>
        </w:rPr>
      </w:pPr>
    </w:p>
    <w:p w:rsidR="00381EA8" w:rsidRPr="00FC3A41" w:rsidRDefault="00381EA8" w:rsidP="00F7777D">
      <w:pPr>
        <w:spacing w:after="0"/>
        <w:ind w:left="1440" w:hanging="1440"/>
        <w:jc w:val="both"/>
        <w:rPr>
          <w:rFonts w:cstheme="minorHAnsi"/>
          <w:sz w:val="20"/>
          <w:szCs w:val="20"/>
        </w:rPr>
      </w:pPr>
      <w:r w:rsidRPr="00FC3A41">
        <w:rPr>
          <w:rFonts w:cstheme="minorHAnsi"/>
          <w:sz w:val="20"/>
          <w:szCs w:val="20"/>
        </w:rPr>
        <w:t>Example:</w:t>
      </w:r>
      <w:r w:rsidRPr="00FC3A41">
        <w:rPr>
          <w:rFonts w:cstheme="minorHAnsi"/>
          <w:sz w:val="20"/>
          <w:szCs w:val="20"/>
        </w:rPr>
        <w:tab/>
        <w:t>PS,010203040506070809000A0B0C0D0E0F</w:t>
      </w:r>
      <w:r w:rsidRPr="00FC3A41">
        <w:rPr>
          <w:rFonts w:cstheme="minorHAnsi"/>
          <w:sz w:val="20"/>
          <w:szCs w:val="20"/>
        </w:rPr>
        <w:tab/>
      </w:r>
    </w:p>
    <w:p w:rsidR="00381EA8" w:rsidRPr="00FC3A41" w:rsidRDefault="00381EA8" w:rsidP="00F7777D">
      <w:pPr>
        <w:spacing w:after="0"/>
        <w:ind w:left="1440"/>
        <w:jc w:val="both"/>
        <w:rPr>
          <w:rFonts w:cstheme="minorHAnsi"/>
          <w:sz w:val="20"/>
          <w:szCs w:val="20"/>
        </w:rPr>
      </w:pPr>
      <w:r w:rsidRPr="00FC3A41">
        <w:rPr>
          <w:rFonts w:cstheme="minorHAnsi"/>
          <w:sz w:val="20"/>
          <w:szCs w:val="20"/>
        </w:rPr>
        <w:t xml:space="preserve">// Define a private service with                     </w:t>
      </w:r>
    </w:p>
    <w:p w:rsidR="00381EA8" w:rsidRPr="00FC3A41" w:rsidRDefault="00381EA8" w:rsidP="00F7777D">
      <w:pPr>
        <w:spacing w:after="0"/>
        <w:ind w:left="1440"/>
        <w:jc w:val="both"/>
        <w:rPr>
          <w:rFonts w:cstheme="minorHAnsi"/>
          <w:sz w:val="20"/>
          <w:szCs w:val="20"/>
        </w:rPr>
      </w:pPr>
      <w:r w:rsidRPr="00FC3A41">
        <w:rPr>
          <w:rFonts w:cstheme="minorHAnsi"/>
          <w:sz w:val="20"/>
          <w:szCs w:val="20"/>
        </w:rPr>
        <w:t>//UUID 0x010203040506070809000A0B0C0D0E0F</w:t>
      </w:r>
    </w:p>
    <w:p w:rsidR="00381EA8" w:rsidRPr="00FC3A41" w:rsidRDefault="00381EA8" w:rsidP="00F7777D">
      <w:pPr>
        <w:spacing w:after="0"/>
        <w:ind w:left="1440" w:hanging="1440"/>
        <w:jc w:val="both"/>
        <w:rPr>
          <w:rFonts w:cstheme="minorHAnsi"/>
          <w:sz w:val="20"/>
          <w:szCs w:val="20"/>
        </w:rPr>
      </w:pPr>
      <w:r w:rsidRPr="00FC3A41">
        <w:rPr>
          <w:rFonts w:cstheme="minorHAnsi"/>
          <w:sz w:val="20"/>
          <w:szCs w:val="20"/>
        </w:rPr>
        <w:tab/>
        <w:t>The above is 8 x 16 bits = 128 bits, e.g. 0 to F in each bit.</w:t>
      </w:r>
    </w:p>
    <w:p w:rsidR="00381EA8" w:rsidRPr="00FC3A41" w:rsidRDefault="00EC5F6C" w:rsidP="00F7777D">
      <w:pPr>
        <w:jc w:val="both"/>
        <w:rPr>
          <w:rFonts w:cstheme="minorHAnsi"/>
          <w:sz w:val="20"/>
          <w:szCs w:val="20"/>
        </w:rPr>
      </w:pPr>
      <w:r>
        <w:rPr>
          <w:rFonts w:cstheme="minorHAnsi"/>
          <w:sz w:val="20"/>
          <w:szCs w:val="20"/>
        </w:rPr>
        <w:t>Notes</w:t>
      </w:r>
    </w:p>
    <w:p w:rsidR="00381EA8" w:rsidRPr="00FC3A41" w:rsidRDefault="00381EA8" w:rsidP="00715360">
      <w:pPr>
        <w:pStyle w:val="ListParagraph"/>
        <w:numPr>
          <w:ilvl w:val="0"/>
          <w:numId w:val="1"/>
        </w:numPr>
        <w:rPr>
          <w:rStyle w:val="Hyperlink"/>
          <w:rFonts w:cstheme="minorHAnsi"/>
          <w:color w:val="auto"/>
          <w:sz w:val="20"/>
          <w:szCs w:val="20"/>
          <w:u w:val="none"/>
        </w:rPr>
      </w:pPr>
      <w:r w:rsidRPr="00FC3A41">
        <w:rPr>
          <w:rFonts w:cstheme="minorHAnsi"/>
          <w:sz w:val="20"/>
          <w:szCs w:val="20"/>
        </w:rPr>
        <w:t xml:space="preserve">To create a private service, generate a 128 bit private UUID using;  </w:t>
      </w:r>
      <w:hyperlink r:id="rId28" w:history="1">
        <w:r w:rsidRPr="00FC3A41">
          <w:rPr>
            <w:rStyle w:val="Hyperlink"/>
            <w:rFonts w:cstheme="minorHAnsi"/>
            <w:sz w:val="20"/>
            <w:szCs w:val="20"/>
          </w:rPr>
          <w:t>http://www.guidgenerator.com/online-guid-generator.aspx</w:t>
        </w:r>
      </w:hyperlink>
    </w:p>
    <w:p w:rsidR="00381EA8" w:rsidRPr="00FC3A41" w:rsidRDefault="00381EA8" w:rsidP="00F7777D">
      <w:pPr>
        <w:pStyle w:val="ListParagraph"/>
        <w:numPr>
          <w:ilvl w:val="0"/>
          <w:numId w:val="1"/>
        </w:numPr>
        <w:jc w:val="both"/>
        <w:rPr>
          <w:rFonts w:cstheme="minorHAnsi"/>
          <w:sz w:val="20"/>
          <w:szCs w:val="20"/>
        </w:rPr>
      </w:pPr>
      <w:r w:rsidRPr="00FC3A41">
        <w:rPr>
          <w:rFonts w:cstheme="minorHAnsi"/>
          <w:sz w:val="20"/>
          <w:szCs w:val="20"/>
        </w:rPr>
        <w:t>A private service must be created before any characteristics are created.</w:t>
      </w:r>
    </w:p>
    <w:p w:rsidR="00381EA8" w:rsidRPr="00FC3A41" w:rsidRDefault="00381EA8" w:rsidP="00F7777D">
      <w:pPr>
        <w:pStyle w:val="ListParagraph"/>
        <w:numPr>
          <w:ilvl w:val="0"/>
          <w:numId w:val="1"/>
        </w:numPr>
        <w:jc w:val="both"/>
        <w:rPr>
          <w:rFonts w:cstheme="minorHAnsi"/>
          <w:sz w:val="20"/>
          <w:szCs w:val="20"/>
        </w:rPr>
      </w:pPr>
      <w:r w:rsidRPr="00FC3A41">
        <w:rPr>
          <w:rFonts w:cstheme="minorHAnsi"/>
          <w:sz w:val="20"/>
          <w:szCs w:val="20"/>
        </w:rPr>
        <w:t xml:space="preserve">I created this private service from above URL;   PS,E659E65283464107AC8EE1433E6EFEC1 </w:t>
      </w:r>
    </w:p>
    <w:p w:rsidR="00381EA8" w:rsidRPr="00FC3A41" w:rsidRDefault="00381EA8" w:rsidP="00F7777D">
      <w:pPr>
        <w:pStyle w:val="ListParagraph"/>
        <w:numPr>
          <w:ilvl w:val="0"/>
          <w:numId w:val="1"/>
        </w:numPr>
        <w:jc w:val="both"/>
        <w:rPr>
          <w:rFonts w:cstheme="minorHAnsi"/>
          <w:sz w:val="20"/>
          <w:szCs w:val="20"/>
        </w:rPr>
      </w:pPr>
      <w:r w:rsidRPr="00FC3A41">
        <w:rPr>
          <w:rFonts w:cstheme="minorHAnsi"/>
          <w:sz w:val="20"/>
          <w:szCs w:val="20"/>
        </w:rPr>
        <w:t>You also use the same url to generate individual 128 bit ID’s for each characteristic.</w:t>
      </w:r>
    </w:p>
    <w:p w:rsidR="00381EA8" w:rsidRPr="00FC3A41" w:rsidRDefault="00381EA8" w:rsidP="00F7777D">
      <w:pPr>
        <w:jc w:val="both"/>
        <w:rPr>
          <w:rFonts w:cstheme="minorHAnsi"/>
          <w:b/>
          <w:sz w:val="20"/>
          <w:szCs w:val="20"/>
        </w:rPr>
      </w:pPr>
      <w:bookmarkStart w:id="25" w:name="_Toc489768449"/>
      <w:r w:rsidRPr="00FC3A41">
        <w:rPr>
          <w:rFonts w:cstheme="minorHAnsi"/>
          <w:b/>
          <w:sz w:val="20"/>
          <w:szCs w:val="20"/>
        </w:rPr>
        <w:t>Table 5, the Custom Characteristic and Services on RN4870, 326</w:t>
      </w:r>
      <w:bookmarkEnd w:id="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4731"/>
        <w:gridCol w:w="3652"/>
      </w:tblGrid>
      <w:tr w:rsidR="00381EA8" w:rsidRPr="00FC3A41" w:rsidTr="00F34B0E">
        <w:tc>
          <w:tcPr>
            <w:tcW w:w="633" w:type="dxa"/>
          </w:tcPr>
          <w:p w:rsidR="00381EA8" w:rsidRPr="00FC3A41" w:rsidRDefault="00381EA8" w:rsidP="00A56182">
            <w:pPr>
              <w:spacing w:after="0"/>
              <w:jc w:val="both"/>
              <w:rPr>
                <w:rFonts w:cstheme="minorHAnsi"/>
                <w:sz w:val="20"/>
                <w:szCs w:val="20"/>
              </w:rPr>
            </w:pPr>
            <w:r w:rsidRPr="00FC3A41">
              <w:rPr>
                <w:rFonts w:cstheme="minorHAnsi"/>
                <w:sz w:val="20"/>
                <w:szCs w:val="20"/>
              </w:rPr>
              <w:t>Item</w:t>
            </w:r>
          </w:p>
        </w:tc>
        <w:tc>
          <w:tcPr>
            <w:tcW w:w="4731" w:type="dxa"/>
          </w:tcPr>
          <w:p w:rsidR="00381EA8" w:rsidRPr="00FC3A41" w:rsidRDefault="00381EA8" w:rsidP="00A56182">
            <w:pPr>
              <w:spacing w:after="0"/>
              <w:jc w:val="both"/>
              <w:rPr>
                <w:rFonts w:cstheme="minorHAnsi"/>
                <w:sz w:val="20"/>
                <w:szCs w:val="20"/>
              </w:rPr>
            </w:pPr>
            <w:r w:rsidRPr="00FC3A41">
              <w:rPr>
                <w:rFonts w:cstheme="minorHAnsi"/>
                <w:sz w:val="20"/>
                <w:szCs w:val="20"/>
              </w:rPr>
              <w:t>Command</w:t>
            </w:r>
          </w:p>
        </w:tc>
        <w:tc>
          <w:tcPr>
            <w:tcW w:w="3652" w:type="dxa"/>
          </w:tcPr>
          <w:p w:rsidR="00381EA8" w:rsidRPr="00FC3A41" w:rsidRDefault="00381EA8" w:rsidP="00A56182">
            <w:pPr>
              <w:spacing w:after="0"/>
              <w:jc w:val="both"/>
              <w:rPr>
                <w:rFonts w:cstheme="minorHAnsi"/>
                <w:sz w:val="20"/>
                <w:szCs w:val="20"/>
              </w:rPr>
            </w:pPr>
            <w:r w:rsidRPr="00FC3A41">
              <w:rPr>
                <w:rFonts w:cstheme="minorHAnsi"/>
                <w:sz w:val="20"/>
                <w:szCs w:val="20"/>
              </w:rPr>
              <w:t>Comments</w:t>
            </w:r>
          </w:p>
        </w:tc>
      </w:tr>
      <w:tr w:rsidR="00381EA8" w:rsidRPr="00FC3A41" w:rsidTr="00F34B0E">
        <w:tc>
          <w:tcPr>
            <w:tcW w:w="633" w:type="dxa"/>
            <w:shd w:val="clear" w:color="auto" w:fill="auto"/>
          </w:tcPr>
          <w:p w:rsidR="00381EA8" w:rsidRPr="00FC3A41" w:rsidRDefault="00381EA8" w:rsidP="00A56182">
            <w:pPr>
              <w:spacing w:after="0"/>
              <w:jc w:val="both"/>
              <w:rPr>
                <w:rFonts w:cstheme="minorHAnsi"/>
                <w:sz w:val="20"/>
                <w:szCs w:val="20"/>
              </w:rPr>
            </w:pPr>
          </w:p>
        </w:tc>
        <w:tc>
          <w:tcPr>
            <w:tcW w:w="4731"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PZ</w:t>
            </w:r>
          </w:p>
        </w:tc>
        <w:tc>
          <w:tcPr>
            <w:tcW w:w="3652" w:type="dxa"/>
            <w:shd w:val="clear" w:color="auto" w:fill="auto"/>
          </w:tcPr>
          <w:p w:rsidR="00381EA8" w:rsidRPr="00FC3A41" w:rsidRDefault="00EC5F6C" w:rsidP="00A56182">
            <w:pPr>
              <w:spacing w:after="0"/>
              <w:jc w:val="both"/>
              <w:rPr>
                <w:rFonts w:cstheme="minorHAnsi"/>
                <w:sz w:val="20"/>
                <w:szCs w:val="20"/>
              </w:rPr>
            </w:pPr>
            <w:r>
              <w:rPr>
                <w:rFonts w:cstheme="minorHAnsi"/>
                <w:sz w:val="20"/>
                <w:szCs w:val="20"/>
              </w:rPr>
              <w:t>Clear any existing services</w:t>
            </w:r>
          </w:p>
        </w:tc>
      </w:tr>
      <w:tr w:rsidR="00381EA8" w:rsidRPr="00FC3A41" w:rsidTr="00F34B0E">
        <w:tc>
          <w:tcPr>
            <w:tcW w:w="633" w:type="dxa"/>
            <w:shd w:val="clear" w:color="auto" w:fill="auto"/>
          </w:tcPr>
          <w:p w:rsidR="00381EA8" w:rsidRPr="00FC3A41" w:rsidRDefault="00381EA8" w:rsidP="00A56182">
            <w:pPr>
              <w:spacing w:after="0"/>
              <w:jc w:val="both"/>
              <w:rPr>
                <w:rFonts w:cstheme="minorHAnsi"/>
                <w:sz w:val="20"/>
                <w:szCs w:val="20"/>
              </w:rPr>
            </w:pPr>
          </w:p>
        </w:tc>
        <w:tc>
          <w:tcPr>
            <w:tcW w:w="4731"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PS,E659E65283464107AC8EE1433E6EFEC1</w:t>
            </w:r>
          </w:p>
        </w:tc>
        <w:tc>
          <w:tcPr>
            <w:tcW w:w="3652"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Custom Service</w:t>
            </w:r>
          </w:p>
        </w:tc>
      </w:tr>
      <w:tr w:rsidR="00381EA8" w:rsidRPr="00FC3A41" w:rsidTr="00F34B0E">
        <w:tc>
          <w:tcPr>
            <w:tcW w:w="633" w:type="dxa"/>
            <w:shd w:val="clear" w:color="auto" w:fill="auto"/>
          </w:tcPr>
          <w:p w:rsidR="00381EA8" w:rsidRPr="00FC3A41" w:rsidRDefault="00381EA8" w:rsidP="00A56182">
            <w:pPr>
              <w:spacing w:after="0"/>
              <w:jc w:val="both"/>
              <w:rPr>
                <w:rFonts w:cstheme="minorHAnsi"/>
                <w:sz w:val="20"/>
                <w:szCs w:val="20"/>
              </w:rPr>
            </w:pPr>
          </w:p>
        </w:tc>
        <w:tc>
          <w:tcPr>
            <w:tcW w:w="4731"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PC,D0E75C9270704692A0C1C260963753C5,14,04</w:t>
            </w:r>
          </w:p>
        </w:tc>
        <w:tc>
          <w:tcPr>
            <w:tcW w:w="3652"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Write Characteristic, (no ack) with notify</w:t>
            </w:r>
          </w:p>
        </w:tc>
      </w:tr>
      <w:tr w:rsidR="00381EA8" w:rsidRPr="00FC3A41" w:rsidTr="00F34B0E">
        <w:tc>
          <w:tcPr>
            <w:tcW w:w="633" w:type="dxa"/>
            <w:shd w:val="clear" w:color="auto" w:fill="auto"/>
          </w:tcPr>
          <w:p w:rsidR="00381EA8" w:rsidRPr="00FC3A41" w:rsidRDefault="00381EA8" w:rsidP="00A56182">
            <w:pPr>
              <w:spacing w:after="0"/>
              <w:jc w:val="both"/>
              <w:rPr>
                <w:rFonts w:cstheme="minorHAnsi"/>
                <w:sz w:val="20"/>
                <w:szCs w:val="20"/>
              </w:rPr>
            </w:pPr>
          </w:p>
        </w:tc>
        <w:tc>
          <w:tcPr>
            <w:tcW w:w="4731"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PC,6886C6CD15864E8683880EBE13FBD25B,12,02</w:t>
            </w:r>
          </w:p>
        </w:tc>
        <w:tc>
          <w:tcPr>
            <w:tcW w:w="3652"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Read Characteristic, with notify</w:t>
            </w:r>
          </w:p>
        </w:tc>
      </w:tr>
      <w:tr w:rsidR="00381EA8" w:rsidRPr="00FC3A41" w:rsidTr="00F34B0E">
        <w:tc>
          <w:tcPr>
            <w:tcW w:w="633" w:type="dxa"/>
            <w:shd w:val="clear" w:color="auto" w:fill="auto"/>
          </w:tcPr>
          <w:p w:rsidR="00381EA8" w:rsidRPr="00FC3A41" w:rsidRDefault="00381EA8" w:rsidP="00A56182">
            <w:pPr>
              <w:spacing w:after="0"/>
              <w:jc w:val="both"/>
              <w:rPr>
                <w:rFonts w:cstheme="minorHAnsi"/>
                <w:sz w:val="20"/>
                <w:szCs w:val="20"/>
              </w:rPr>
            </w:pPr>
          </w:p>
        </w:tc>
        <w:tc>
          <w:tcPr>
            <w:tcW w:w="4731"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R,1</w:t>
            </w:r>
          </w:p>
        </w:tc>
        <w:tc>
          <w:tcPr>
            <w:tcW w:w="3652" w:type="dxa"/>
            <w:shd w:val="clear" w:color="auto" w:fill="auto"/>
          </w:tcPr>
          <w:p w:rsidR="00381EA8" w:rsidRPr="00FC3A41" w:rsidRDefault="00EC5F6C" w:rsidP="00A56182">
            <w:pPr>
              <w:spacing w:after="0"/>
              <w:jc w:val="both"/>
              <w:rPr>
                <w:rFonts w:cstheme="minorHAnsi"/>
                <w:sz w:val="20"/>
                <w:szCs w:val="20"/>
              </w:rPr>
            </w:pPr>
            <w:r>
              <w:rPr>
                <w:rFonts w:cstheme="minorHAnsi"/>
                <w:sz w:val="20"/>
                <w:szCs w:val="20"/>
              </w:rPr>
              <w:t>Reboot, to save configuration</w:t>
            </w:r>
          </w:p>
        </w:tc>
      </w:tr>
    </w:tbl>
    <w:p w:rsidR="00381EA8" w:rsidRPr="00FC3A41" w:rsidRDefault="00381EA8" w:rsidP="00715360">
      <w:pPr>
        <w:spacing w:after="0"/>
        <w:jc w:val="both"/>
        <w:rPr>
          <w:rFonts w:cstheme="minorHAnsi"/>
          <w:b/>
          <w:color w:val="FF0000"/>
          <w:sz w:val="20"/>
          <w:szCs w:val="20"/>
        </w:rPr>
      </w:pPr>
      <w:r w:rsidRPr="00FC3A41">
        <w:rPr>
          <w:rFonts w:cstheme="minorHAnsi"/>
          <w:b/>
          <w:sz w:val="20"/>
          <w:szCs w:val="20"/>
        </w:rPr>
        <w:t xml:space="preserve">Screenshot 2. List of </w:t>
      </w:r>
      <w:r w:rsidR="00715360" w:rsidRPr="00FC3A41">
        <w:rPr>
          <w:rFonts w:cstheme="minorHAnsi"/>
          <w:b/>
          <w:sz w:val="20"/>
          <w:szCs w:val="20"/>
        </w:rPr>
        <w:t>Services, on 324</w:t>
      </w:r>
      <w:r w:rsidRPr="00FC3A41">
        <w:rPr>
          <w:rFonts w:cstheme="minorHAnsi"/>
          <w:b/>
          <w:color w:val="FF0000"/>
          <w:sz w:val="20"/>
          <w:szCs w:val="20"/>
        </w:rPr>
        <w:t xml:space="preserve"> </w:t>
      </w:r>
    </w:p>
    <w:p w:rsidR="00715360" w:rsidRPr="00FC3A41" w:rsidRDefault="00A56182" w:rsidP="00715360">
      <w:pPr>
        <w:spacing w:after="0"/>
        <w:jc w:val="both"/>
        <w:rPr>
          <w:rFonts w:cstheme="minorHAnsi"/>
          <w:sz w:val="20"/>
          <w:szCs w:val="20"/>
        </w:rPr>
      </w:pPr>
      <w:r>
        <w:rPr>
          <w:rFonts w:cstheme="minorHAnsi"/>
          <w:sz w:val="20"/>
          <w:szCs w:val="20"/>
        </w:rPr>
        <w:t>Note. Y</w:t>
      </w:r>
      <w:r w:rsidR="00715360" w:rsidRPr="00FC3A41">
        <w:rPr>
          <w:rFonts w:cstheme="minorHAnsi"/>
          <w:sz w:val="20"/>
          <w:szCs w:val="20"/>
        </w:rPr>
        <w:t>ou will not “see” any characteristics, until you connect to another sensor.</w:t>
      </w:r>
    </w:p>
    <w:p w:rsidR="00381EA8" w:rsidRPr="00FC3A41" w:rsidRDefault="00381EA8" w:rsidP="00F7777D">
      <w:pPr>
        <w:jc w:val="both"/>
        <w:rPr>
          <w:rFonts w:cstheme="minorHAnsi"/>
          <w:sz w:val="20"/>
          <w:szCs w:val="20"/>
        </w:rPr>
      </w:pPr>
    </w:p>
    <w:bookmarkEnd w:id="24"/>
    <w:p w:rsidR="00381EA8" w:rsidRPr="00FC3A41" w:rsidRDefault="00381EA8" w:rsidP="00F7777D">
      <w:pPr>
        <w:jc w:val="both"/>
        <w:rPr>
          <w:rFonts w:cstheme="minorHAnsi"/>
          <w:sz w:val="20"/>
          <w:szCs w:val="20"/>
        </w:rPr>
      </w:pPr>
      <w:r w:rsidRPr="00FC3A41">
        <w:rPr>
          <w:rFonts w:cstheme="minorHAnsi"/>
          <w:noProof/>
          <w:sz w:val="20"/>
          <w:szCs w:val="20"/>
        </w:rPr>
        <w:drawing>
          <wp:inline distT="0" distB="0" distL="0" distR="0" wp14:anchorId="7C3396A5" wp14:editId="62273512">
            <wp:extent cx="5730240" cy="32689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stom Characteristics screenshot.jpg"/>
                    <pic:cNvPicPr/>
                  </pic:nvPicPr>
                  <pic:blipFill>
                    <a:blip r:embed="rId29">
                      <a:extLst>
                        <a:ext uri="{28A0092B-C50C-407E-A947-70E740481C1C}">
                          <a14:useLocalDpi xmlns:a14="http://schemas.microsoft.com/office/drawing/2010/main" val="0"/>
                        </a:ext>
                      </a:extLst>
                    </a:blip>
                    <a:stretch>
                      <a:fillRect/>
                    </a:stretch>
                  </pic:blipFill>
                  <pic:spPr>
                    <a:xfrm>
                      <a:off x="0" y="0"/>
                      <a:ext cx="5730240" cy="3268980"/>
                    </a:xfrm>
                    <a:prstGeom prst="rect">
                      <a:avLst/>
                    </a:prstGeom>
                  </pic:spPr>
                </pic:pic>
              </a:graphicData>
            </a:graphic>
          </wp:inline>
        </w:drawing>
      </w:r>
    </w:p>
    <w:p w:rsidR="00EC5F6C" w:rsidRDefault="00EC5F6C" w:rsidP="00F7777D">
      <w:pPr>
        <w:jc w:val="both"/>
        <w:rPr>
          <w:rFonts w:cstheme="minorHAnsi"/>
          <w:b/>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Handles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7275"/>
        <w:gridCol w:w="1148"/>
      </w:tblGrid>
      <w:tr w:rsidR="00381EA8" w:rsidRPr="00FC3A41" w:rsidTr="00F34B0E">
        <w:tc>
          <w:tcPr>
            <w:tcW w:w="559" w:type="dxa"/>
          </w:tcPr>
          <w:p w:rsidR="00381EA8" w:rsidRPr="00FC3A41" w:rsidRDefault="00381EA8" w:rsidP="00F7777D">
            <w:pPr>
              <w:jc w:val="both"/>
              <w:rPr>
                <w:rFonts w:cstheme="minorHAnsi"/>
                <w:sz w:val="20"/>
                <w:szCs w:val="20"/>
              </w:rPr>
            </w:pPr>
            <w:r w:rsidRPr="00FC3A41">
              <w:rPr>
                <w:rFonts w:cstheme="minorHAnsi"/>
                <w:sz w:val="20"/>
                <w:szCs w:val="20"/>
              </w:rPr>
              <w:t>Item</w:t>
            </w:r>
          </w:p>
        </w:tc>
        <w:tc>
          <w:tcPr>
            <w:tcW w:w="7309" w:type="dxa"/>
          </w:tcPr>
          <w:p w:rsidR="00381EA8" w:rsidRPr="00FC3A41" w:rsidRDefault="00381EA8" w:rsidP="00F7777D">
            <w:pPr>
              <w:jc w:val="both"/>
              <w:rPr>
                <w:rFonts w:cstheme="minorHAnsi"/>
                <w:sz w:val="20"/>
                <w:szCs w:val="20"/>
              </w:rPr>
            </w:pPr>
            <w:r w:rsidRPr="00FC3A41">
              <w:rPr>
                <w:rFonts w:cstheme="minorHAnsi"/>
                <w:sz w:val="20"/>
                <w:szCs w:val="20"/>
              </w:rPr>
              <w:t>Command</w:t>
            </w:r>
          </w:p>
        </w:tc>
        <w:tc>
          <w:tcPr>
            <w:tcW w:w="1148" w:type="dxa"/>
          </w:tcPr>
          <w:p w:rsidR="00381EA8" w:rsidRPr="00FC3A41" w:rsidRDefault="00381EA8" w:rsidP="00F7777D">
            <w:pPr>
              <w:jc w:val="both"/>
              <w:rPr>
                <w:rFonts w:cstheme="minorHAnsi"/>
                <w:sz w:val="20"/>
                <w:szCs w:val="20"/>
              </w:rPr>
            </w:pPr>
            <w:r w:rsidRPr="00FC3A41">
              <w:rPr>
                <w:rFonts w:cstheme="minorHAnsi"/>
                <w:sz w:val="20"/>
                <w:szCs w:val="20"/>
              </w:rPr>
              <w:t>Comments</w:t>
            </w:r>
          </w:p>
        </w:tc>
      </w:tr>
      <w:tr w:rsidR="00381EA8" w:rsidRPr="00FC3A41" w:rsidTr="00F34B0E">
        <w:tc>
          <w:tcPr>
            <w:tcW w:w="559" w:type="dxa"/>
          </w:tcPr>
          <w:p w:rsidR="00381EA8" w:rsidRPr="00FC3A41" w:rsidRDefault="00381EA8" w:rsidP="00F7777D">
            <w:pPr>
              <w:spacing w:after="0"/>
              <w:jc w:val="both"/>
              <w:rPr>
                <w:rFonts w:cstheme="minorHAnsi"/>
                <w:sz w:val="20"/>
                <w:szCs w:val="20"/>
              </w:rPr>
            </w:pPr>
          </w:p>
        </w:tc>
        <w:tc>
          <w:tcPr>
            <w:tcW w:w="7309" w:type="dxa"/>
          </w:tcPr>
          <w:p w:rsidR="00381EA8" w:rsidRPr="00FC3A41" w:rsidRDefault="00381EA8" w:rsidP="00F7777D">
            <w:pPr>
              <w:spacing w:after="0"/>
              <w:jc w:val="both"/>
              <w:rPr>
                <w:rFonts w:cstheme="minorHAnsi"/>
                <w:sz w:val="20"/>
                <w:szCs w:val="20"/>
              </w:rPr>
            </w:pPr>
            <w:r w:rsidRPr="00FC3A41">
              <w:rPr>
                <w:rFonts w:cstheme="minorHAnsi"/>
                <w:sz w:val="20"/>
                <w:szCs w:val="20"/>
              </w:rPr>
              <w:t>0072   Write handle</w:t>
            </w:r>
          </w:p>
          <w:p w:rsidR="00381EA8" w:rsidRPr="00FC3A41" w:rsidRDefault="00381EA8" w:rsidP="00F7777D">
            <w:pPr>
              <w:spacing w:after="0"/>
              <w:jc w:val="both"/>
              <w:rPr>
                <w:rFonts w:cstheme="minorHAnsi"/>
                <w:sz w:val="20"/>
                <w:szCs w:val="20"/>
              </w:rPr>
            </w:pPr>
            <w:r w:rsidRPr="00FC3A41">
              <w:rPr>
                <w:rFonts w:cstheme="minorHAnsi"/>
                <w:sz w:val="20"/>
                <w:szCs w:val="20"/>
              </w:rPr>
              <w:t xml:space="preserve">0073   Notify on Write enable/disable </w:t>
            </w:r>
          </w:p>
          <w:p w:rsidR="00381EA8" w:rsidRPr="00FC3A41" w:rsidRDefault="00381EA8" w:rsidP="00F7777D">
            <w:pPr>
              <w:spacing w:after="0"/>
              <w:jc w:val="both"/>
              <w:rPr>
                <w:rFonts w:cstheme="minorHAnsi"/>
                <w:sz w:val="20"/>
                <w:szCs w:val="20"/>
              </w:rPr>
            </w:pPr>
            <w:r w:rsidRPr="00FC3A41">
              <w:rPr>
                <w:rFonts w:cstheme="minorHAnsi"/>
                <w:sz w:val="20"/>
                <w:szCs w:val="20"/>
              </w:rPr>
              <w:t>0075   Read Handle</w:t>
            </w:r>
          </w:p>
          <w:p w:rsidR="00381EA8" w:rsidRPr="00FC3A41" w:rsidRDefault="00381EA8" w:rsidP="00F7777D">
            <w:pPr>
              <w:spacing w:after="0"/>
              <w:jc w:val="both"/>
              <w:rPr>
                <w:rFonts w:cstheme="minorHAnsi"/>
                <w:sz w:val="20"/>
                <w:szCs w:val="20"/>
              </w:rPr>
            </w:pPr>
            <w:r w:rsidRPr="00FC3A41">
              <w:rPr>
                <w:rFonts w:cstheme="minorHAnsi"/>
                <w:sz w:val="20"/>
                <w:szCs w:val="20"/>
              </w:rPr>
              <w:t>0076   Notify on Read enable/disable</w:t>
            </w:r>
          </w:p>
        </w:tc>
        <w:tc>
          <w:tcPr>
            <w:tcW w:w="1148" w:type="dxa"/>
          </w:tcPr>
          <w:p w:rsidR="00381EA8" w:rsidRPr="00FC3A41" w:rsidRDefault="00381EA8" w:rsidP="00F7777D">
            <w:pPr>
              <w:spacing w:after="0"/>
              <w:jc w:val="both"/>
              <w:rPr>
                <w:rFonts w:cstheme="minorHAnsi"/>
                <w:sz w:val="20"/>
                <w:szCs w:val="20"/>
              </w:rPr>
            </w:pPr>
          </w:p>
        </w:tc>
      </w:tr>
    </w:tbl>
    <w:p w:rsidR="00381EA8" w:rsidRPr="00FC3A41" w:rsidRDefault="00381EA8" w:rsidP="00F7777D">
      <w:pPr>
        <w:spacing w:after="0"/>
        <w:jc w:val="both"/>
        <w:rPr>
          <w:rFonts w:cstheme="minorHAnsi"/>
          <w:sz w:val="20"/>
          <w:szCs w:val="20"/>
        </w:rPr>
      </w:pPr>
    </w:p>
    <w:p w:rsidR="00381EA8" w:rsidRPr="00FC3A41" w:rsidRDefault="00381EA8" w:rsidP="00F7777D">
      <w:pPr>
        <w:spacing w:after="0"/>
        <w:jc w:val="both"/>
        <w:rPr>
          <w:rFonts w:cstheme="minorHAnsi"/>
          <w:sz w:val="20"/>
          <w:szCs w:val="20"/>
        </w:rPr>
      </w:pPr>
      <w:r w:rsidRPr="00FC3A41">
        <w:rPr>
          <w:rFonts w:cstheme="minorHAnsi"/>
          <w:sz w:val="20"/>
          <w:szCs w:val="20"/>
        </w:rPr>
        <w:t>Note. You need to create the custom services, and characteristics before you write the scripts. That is because you need to know what the handles are t</w:t>
      </w:r>
      <w:r w:rsidR="00012D5E">
        <w:rPr>
          <w:rFonts w:cstheme="minorHAnsi"/>
          <w:sz w:val="20"/>
          <w:szCs w:val="20"/>
        </w:rPr>
        <w:t>o be used in the scripts. You will not</w:t>
      </w:r>
      <w:r w:rsidRPr="00FC3A41">
        <w:rPr>
          <w:rFonts w:cstheme="minorHAnsi"/>
          <w:sz w:val="20"/>
          <w:szCs w:val="20"/>
        </w:rPr>
        <w:t xml:space="preserve"> know what the handles are, until you create the custom services, and characteristics. </w:t>
      </w:r>
    </w:p>
    <w:p w:rsidR="00381EA8" w:rsidRPr="00FC3A41" w:rsidRDefault="00381EA8" w:rsidP="00F7777D">
      <w:pPr>
        <w:spacing w:after="0"/>
        <w:jc w:val="both"/>
        <w:rPr>
          <w:rFonts w:cstheme="minorHAnsi"/>
          <w:sz w:val="20"/>
          <w:szCs w:val="20"/>
        </w:rPr>
      </w:pPr>
    </w:p>
    <w:p w:rsidR="00381EA8" w:rsidRDefault="00381EA8" w:rsidP="00F7777D">
      <w:pPr>
        <w:jc w:val="both"/>
        <w:rPr>
          <w:rFonts w:cstheme="minorHAnsi"/>
          <w:b/>
          <w:sz w:val="20"/>
          <w:szCs w:val="20"/>
        </w:rPr>
      </w:pPr>
      <w:r w:rsidRPr="00FC3A41">
        <w:rPr>
          <w:rFonts w:cstheme="minorHAnsi"/>
          <w:b/>
          <w:sz w:val="20"/>
          <w:szCs w:val="20"/>
        </w:rPr>
        <w:t>Script in 324 (client)</w:t>
      </w:r>
    </w:p>
    <w:p w:rsidR="00E41AF7" w:rsidRPr="00E41AF7" w:rsidRDefault="00E41AF7" w:rsidP="00F7777D">
      <w:pPr>
        <w:jc w:val="both"/>
        <w:rPr>
          <w:rFonts w:cstheme="minorHAnsi"/>
          <w:sz w:val="20"/>
          <w:szCs w:val="20"/>
        </w:rPr>
      </w:pPr>
      <w:r w:rsidRPr="00E41AF7">
        <w:rPr>
          <w:rFonts w:cstheme="minorHAnsi"/>
          <w:sz w:val="20"/>
          <w:szCs w:val="20"/>
        </w:rPr>
        <w:t>Remember; To enable notification or indication to changes on handle 0072, you enable “the enable handle”, for 0072, which is 0073.  Similarly, for 0075, you enable 0076.</w:t>
      </w:r>
      <w:r>
        <w:rPr>
          <w:rFonts w:cstheme="minorHAnsi"/>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044"/>
      </w:tblGrid>
      <w:tr w:rsidR="00381EA8" w:rsidRPr="00FC3A41" w:rsidTr="00F34B0E">
        <w:tc>
          <w:tcPr>
            <w:tcW w:w="704" w:type="dxa"/>
          </w:tcPr>
          <w:p w:rsidR="00381EA8" w:rsidRPr="00FC3A41" w:rsidRDefault="00381EA8" w:rsidP="00A56182">
            <w:pPr>
              <w:spacing w:after="0"/>
              <w:jc w:val="both"/>
              <w:rPr>
                <w:rFonts w:cstheme="minorHAnsi"/>
                <w:sz w:val="20"/>
                <w:szCs w:val="20"/>
              </w:rPr>
            </w:pPr>
            <w:r w:rsidRPr="00FC3A41">
              <w:rPr>
                <w:rFonts w:cstheme="minorHAnsi"/>
                <w:sz w:val="20"/>
                <w:szCs w:val="20"/>
              </w:rPr>
              <w:t>Item</w:t>
            </w: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Command</w:t>
            </w:r>
          </w:p>
        </w:tc>
        <w:tc>
          <w:tcPr>
            <w:tcW w:w="6044" w:type="dxa"/>
          </w:tcPr>
          <w:p w:rsidR="00381EA8" w:rsidRPr="00FC3A41" w:rsidRDefault="00381EA8" w:rsidP="00A56182">
            <w:pPr>
              <w:spacing w:after="0"/>
              <w:jc w:val="both"/>
              <w:rPr>
                <w:rFonts w:cstheme="minorHAnsi"/>
                <w:sz w:val="20"/>
                <w:szCs w:val="20"/>
              </w:rPr>
            </w:pPr>
            <w:r w:rsidRPr="00FC3A41">
              <w:rPr>
                <w:rFonts w:cstheme="minorHAnsi"/>
                <w:sz w:val="20"/>
                <w:szCs w:val="20"/>
              </w:rPr>
              <w:t>Comments</w:t>
            </w: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@CONN</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SM,1,0002</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@TMR1</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CI</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SM,2,0100</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@TMR2</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shd w:val="clear" w:color="auto" w:fill="auto"/>
          </w:tcPr>
          <w:p w:rsidR="00381EA8" w:rsidRPr="00FC3A41" w:rsidRDefault="00381EA8" w:rsidP="00A56182">
            <w:pPr>
              <w:spacing w:after="0"/>
              <w:jc w:val="both"/>
              <w:rPr>
                <w:rFonts w:cstheme="minorHAnsi"/>
                <w:sz w:val="20"/>
                <w:szCs w:val="20"/>
              </w:rPr>
            </w:pPr>
          </w:p>
        </w:tc>
        <w:tc>
          <w:tcPr>
            <w:tcW w:w="2268"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CHW,</w:t>
            </w:r>
            <w:r w:rsidRPr="00FC3A41">
              <w:rPr>
                <w:rFonts w:cstheme="minorHAnsi"/>
                <w:color w:val="000000" w:themeColor="text1"/>
                <w:sz w:val="20"/>
                <w:szCs w:val="20"/>
              </w:rPr>
              <w:t>007</w:t>
            </w:r>
            <w:r w:rsidRPr="00FC3A41">
              <w:rPr>
                <w:rFonts w:cstheme="minorHAnsi"/>
                <w:color w:val="000000" w:themeColor="text1"/>
                <w:sz w:val="20"/>
                <w:szCs w:val="20"/>
                <w:highlight w:val="yellow"/>
              </w:rPr>
              <w:t>3</w:t>
            </w:r>
            <w:r w:rsidRPr="00FC3A41">
              <w:rPr>
                <w:rFonts w:cstheme="minorHAnsi"/>
                <w:sz w:val="20"/>
                <w:szCs w:val="20"/>
                <w:highlight w:val="yellow"/>
              </w:rPr>
              <w:t>,</w:t>
            </w:r>
            <w:r w:rsidRPr="00FC3A41">
              <w:rPr>
                <w:rFonts w:cstheme="minorHAnsi"/>
                <w:sz w:val="20"/>
                <w:szCs w:val="20"/>
              </w:rPr>
              <w:t>0100</w:t>
            </w:r>
          </w:p>
        </w:tc>
        <w:tc>
          <w:tcPr>
            <w:tcW w:w="6044" w:type="dxa"/>
            <w:shd w:val="clear" w:color="auto" w:fill="auto"/>
          </w:tcPr>
          <w:p w:rsidR="00381EA8" w:rsidRPr="00FC3A41" w:rsidRDefault="007A601D" w:rsidP="00A56182">
            <w:pPr>
              <w:spacing w:after="0"/>
              <w:jc w:val="both"/>
              <w:rPr>
                <w:rFonts w:cstheme="minorHAnsi"/>
                <w:sz w:val="20"/>
                <w:szCs w:val="20"/>
              </w:rPr>
            </w:pPr>
            <w:r>
              <w:rPr>
                <w:rFonts w:cstheme="minorHAnsi"/>
                <w:sz w:val="20"/>
                <w:szCs w:val="20"/>
              </w:rPr>
              <w:t>Enable notification</w:t>
            </w:r>
            <w:r w:rsidR="00381EA8" w:rsidRPr="00FC3A41">
              <w:rPr>
                <w:rFonts w:cstheme="minorHAnsi"/>
                <w:sz w:val="20"/>
                <w:szCs w:val="20"/>
              </w:rPr>
              <w:t xml:space="preserve"> on write characteristic 007</w:t>
            </w:r>
            <w:r w:rsidR="00381EA8" w:rsidRPr="00FC3A41">
              <w:rPr>
                <w:rFonts w:cstheme="minorHAnsi"/>
                <w:sz w:val="20"/>
                <w:szCs w:val="20"/>
                <w:highlight w:val="yellow"/>
              </w:rPr>
              <w:t>2</w:t>
            </w:r>
          </w:p>
        </w:tc>
      </w:tr>
      <w:tr w:rsidR="00381EA8" w:rsidRPr="00FC3A41" w:rsidTr="00F34B0E">
        <w:tc>
          <w:tcPr>
            <w:tcW w:w="704" w:type="dxa"/>
            <w:shd w:val="clear" w:color="auto" w:fill="auto"/>
          </w:tcPr>
          <w:p w:rsidR="00381EA8" w:rsidRPr="00FC3A41" w:rsidRDefault="00381EA8" w:rsidP="00A56182">
            <w:pPr>
              <w:spacing w:after="0"/>
              <w:jc w:val="both"/>
              <w:rPr>
                <w:rFonts w:cstheme="minorHAnsi"/>
                <w:sz w:val="20"/>
                <w:szCs w:val="20"/>
              </w:rPr>
            </w:pPr>
          </w:p>
        </w:tc>
        <w:tc>
          <w:tcPr>
            <w:tcW w:w="2268" w:type="dxa"/>
            <w:shd w:val="clear" w:color="auto" w:fill="auto"/>
          </w:tcPr>
          <w:p w:rsidR="00381EA8" w:rsidRPr="00FC3A41" w:rsidRDefault="00381EA8" w:rsidP="00A56182">
            <w:pPr>
              <w:spacing w:after="0"/>
              <w:jc w:val="both"/>
              <w:rPr>
                <w:rFonts w:cstheme="minorHAnsi"/>
                <w:sz w:val="20"/>
                <w:szCs w:val="20"/>
              </w:rPr>
            </w:pPr>
            <w:r w:rsidRPr="00FC3A41">
              <w:rPr>
                <w:rFonts w:cstheme="minorHAnsi"/>
                <w:sz w:val="20"/>
                <w:szCs w:val="20"/>
              </w:rPr>
              <w:t>CHW,007</w:t>
            </w:r>
            <w:r w:rsidRPr="00FC3A41">
              <w:rPr>
                <w:rFonts w:cstheme="minorHAnsi"/>
                <w:b/>
                <w:color w:val="FF0000"/>
                <w:sz w:val="20"/>
                <w:szCs w:val="20"/>
              </w:rPr>
              <w:t>6</w:t>
            </w:r>
            <w:r w:rsidRPr="00FC3A41">
              <w:rPr>
                <w:rFonts w:cstheme="minorHAnsi"/>
                <w:sz w:val="20"/>
                <w:szCs w:val="20"/>
              </w:rPr>
              <w:t>,0100</w:t>
            </w:r>
          </w:p>
        </w:tc>
        <w:tc>
          <w:tcPr>
            <w:tcW w:w="6044" w:type="dxa"/>
            <w:shd w:val="clear" w:color="auto" w:fill="auto"/>
          </w:tcPr>
          <w:p w:rsidR="00381EA8" w:rsidRPr="00FC3A41" w:rsidRDefault="007A601D" w:rsidP="00A56182">
            <w:pPr>
              <w:spacing w:after="0"/>
              <w:jc w:val="both"/>
              <w:rPr>
                <w:rFonts w:cstheme="minorHAnsi"/>
                <w:sz w:val="20"/>
                <w:szCs w:val="20"/>
              </w:rPr>
            </w:pPr>
            <w:r>
              <w:rPr>
                <w:rFonts w:cstheme="minorHAnsi"/>
                <w:sz w:val="20"/>
                <w:szCs w:val="20"/>
              </w:rPr>
              <w:t>Enable notification on read</w:t>
            </w:r>
            <w:r w:rsidR="00381EA8" w:rsidRPr="00FC3A41">
              <w:rPr>
                <w:rFonts w:cstheme="minorHAnsi"/>
                <w:sz w:val="20"/>
                <w:szCs w:val="20"/>
              </w:rPr>
              <w:t xml:space="preserve"> characteristic 007</w:t>
            </w:r>
            <w:r w:rsidR="00381EA8" w:rsidRPr="00FC3A41">
              <w:rPr>
                <w:rFonts w:cstheme="minorHAnsi"/>
                <w:b/>
                <w:color w:val="FF0000"/>
                <w:sz w:val="20"/>
                <w:szCs w:val="20"/>
              </w:rPr>
              <w:t>5</w:t>
            </w:r>
          </w:p>
        </w:tc>
      </w:tr>
    </w:tbl>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Script in 326 (server)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044"/>
      </w:tblGrid>
      <w:tr w:rsidR="00381EA8" w:rsidRPr="00FC3A41" w:rsidTr="00F34B0E">
        <w:tc>
          <w:tcPr>
            <w:tcW w:w="704" w:type="dxa"/>
          </w:tcPr>
          <w:p w:rsidR="00381EA8" w:rsidRPr="00FC3A41" w:rsidRDefault="00381EA8" w:rsidP="00A56182">
            <w:pPr>
              <w:spacing w:after="0"/>
              <w:jc w:val="both"/>
              <w:rPr>
                <w:rFonts w:cstheme="minorHAnsi"/>
                <w:sz w:val="20"/>
                <w:szCs w:val="20"/>
              </w:rPr>
            </w:pPr>
            <w:r w:rsidRPr="00FC3A41">
              <w:rPr>
                <w:rFonts w:cstheme="minorHAnsi"/>
                <w:sz w:val="20"/>
                <w:szCs w:val="20"/>
              </w:rPr>
              <w:t>Item</w:t>
            </w: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Command</w:t>
            </w:r>
          </w:p>
        </w:tc>
        <w:tc>
          <w:tcPr>
            <w:tcW w:w="6044" w:type="dxa"/>
          </w:tcPr>
          <w:p w:rsidR="00381EA8" w:rsidRPr="00FC3A41" w:rsidRDefault="00381EA8" w:rsidP="00A56182">
            <w:pPr>
              <w:spacing w:after="0"/>
              <w:jc w:val="both"/>
              <w:rPr>
                <w:rFonts w:cstheme="minorHAnsi"/>
                <w:sz w:val="20"/>
                <w:szCs w:val="20"/>
              </w:rPr>
            </w:pPr>
            <w:r w:rsidRPr="00FC3A41">
              <w:rPr>
                <w:rFonts w:cstheme="minorHAnsi"/>
                <w:sz w:val="20"/>
                <w:szCs w:val="20"/>
              </w:rPr>
              <w:t>Comments</w:t>
            </w: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@PW_ON</w:t>
            </w:r>
          </w:p>
        </w:tc>
        <w:tc>
          <w:tcPr>
            <w:tcW w:w="6044" w:type="dxa"/>
          </w:tcPr>
          <w:p w:rsidR="00381EA8" w:rsidRPr="00FC3A41" w:rsidRDefault="00381EA8" w:rsidP="00A56182">
            <w:pPr>
              <w:spacing w:after="0"/>
              <w:jc w:val="both"/>
              <w:rPr>
                <w:rFonts w:cstheme="minorHAnsi"/>
                <w:sz w:val="20"/>
                <w:szCs w:val="20"/>
              </w:rPr>
            </w:pP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|O,01,%0072</w:t>
            </w:r>
          </w:p>
        </w:tc>
        <w:tc>
          <w:tcPr>
            <w:tcW w:w="6044" w:type="dxa"/>
          </w:tcPr>
          <w:p w:rsidR="00381EA8" w:rsidRPr="00FC3A41" w:rsidRDefault="00381EA8" w:rsidP="00A56182">
            <w:pPr>
              <w:spacing w:after="0"/>
              <w:jc w:val="both"/>
              <w:rPr>
                <w:rFonts w:cstheme="minorHAnsi"/>
                <w:sz w:val="20"/>
                <w:szCs w:val="20"/>
              </w:rPr>
            </w:pPr>
            <w:r w:rsidRPr="00FC3A41">
              <w:rPr>
                <w:rFonts w:cstheme="minorHAnsi"/>
                <w:sz w:val="20"/>
                <w:szCs w:val="20"/>
              </w:rPr>
              <w:t xml:space="preserve">Any commands using CHW,0072,xx, e.g. CHW,0072,00  or CHW,0072,01, will output on 2_2, on 326, a logic 0, or 1. </w:t>
            </w: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@PIO1L</w:t>
            </w:r>
          </w:p>
        </w:tc>
        <w:tc>
          <w:tcPr>
            <w:tcW w:w="6044" w:type="dxa"/>
          </w:tcPr>
          <w:p w:rsidR="00381EA8" w:rsidRPr="00FC3A41" w:rsidRDefault="00381EA8" w:rsidP="00A56182">
            <w:pPr>
              <w:spacing w:after="0"/>
              <w:jc w:val="both"/>
              <w:rPr>
                <w:rFonts w:cstheme="minorHAnsi"/>
                <w:sz w:val="20"/>
                <w:szCs w:val="20"/>
              </w:rPr>
            </w:pPr>
            <w:r w:rsidRPr="00FC3A41">
              <w:rPr>
                <w:rFonts w:cstheme="minorHAnsi"/>
                <w:sz w:val="20"/>
                <w:szCs w:val="20"/>
              </w:rPr>
              <w:t>Do following (next) action, when Pin Trigger 1, goes low. Note Pin 2_4, is connected to the alert switc</w:t>
            </w:r>
            <w:r w:rsidR="008C4126">
              <w:rPr>
                <w:rFonts w:cstheme="minorHAnsi"/>
                <w:sz w:val="20"/>
                <w:szCs w:val="20"/>
              </w:rPr>
              <w:t>h, which goes low, when closed.</w:t>
            </w:r>
          </w:p>
        </w:tc>
      </w:tr>
      <w:tr w:rsidR="00381EA8" w:rsidRPr="00FC3A41" w:rsidTr="00F34B0E">
        <w:tc>
          <w:tcPr>
            <w:tcW w:w="704" w:type="dxa"/>
          </w:tcPr>
          <w:p w:rsidR="00381EA8" w:rsidRPr="00FC3A41" w:rsidRDefault="00381EA8" w:rsidP="00A56182">
            <w:pPr>
              <w:spacing w:after="0"/>
              <w:jc w:val="both"/>
              <w:rPr>
                <w:rFonts w:cstheme="minorHAnsi"/>
                <w:sz w:val="20"/>
                <w:szCs w:val="20"/>
              </w:rPr>
            </w:pPr>
          </w:p>
        </w:tc>
        <w:tc>
          <w:tcPr>
            <w:tcW w:w="2268" w:type="dxa"/>
          </w:tcPr>
          <w:p w:rsidR="00381EA8" w:rsidRPr="00FC3A41" w:rsidRDefault="00381EA8" w:rsidP="00A56182">
            <w:pPr>
              <w:spacing w:after="0"/>
              <w:jc w:val="both"/>
              <w:rPr>
                <w:rFonts w:cstheme="minorHAnsi"/>
                <w:sz w:val="20"/>
                <w:szCs w:val="20"/>
              </w:rPr>
            </w:pPr>
            <w:r w:rsidRPr="00FC3A41">
              <w:rPr>
                <w:rFonts w:cstheme="minorHAnsi"/>
                <w:sz w:val="20"/>
                <w:szCs w:val="20"/>
              </w:rPr>
              <w:t>SHW,0075,ABCD</w:t>
            </w:r>
          </w:p>
        </w:tc>
        <w:tc>
          <w:tcPr>
            <w:tcW w:w="6044" w:type="dxa"/>
          </w:tcPr>
          <w:p w:rsidR="00381EA8" w:rsidRPr="00FC3A41" w:rsidRDefault="00381EA8" w:rsidP="00A56182">
            <w:pPr>
              <w:spacing w:after="0"/>
              <w:jc w:val="both"/>
              <w:rPr>
                <w:rFonts w:cstheme="minorHAnsi"/>
                <w:sz w:val="20"/>
                <w:szCs w:val="20"/>
              </w:rPr>
            </w:pPr>
            <w:r w:rsidRPr="00FC3A41">
              <w:rPr>
                <w:rFonts w:cstheme="minorHAnsi"/>
                <w:sz w:val="20"/>
                <w:szCs w:val="20"/>
              </w:rPr>
              <w:t>This sends a message to 324. The message characters are limited to 4 Hex characters, and can only contain 0,1,2,3,4,5,6,7,8,9,A,B,C,D,E  That character string could simply notify a human agent that something had occurred, and he could refer to a list of incidents. Or it could be integrated with an application, and other automated tasks could be invoked. This still offers 65,536 individual notifications, per node. I could increase this to billions, if needed.</w:t>
            </w:r>
          </w:p>
        </w:tc>
      </w:tr>
    </w:tbl>
    <w:p w:rsidR="00381EA8" w:rsidRDefault="00381EA8"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8C4126" w:rsidRDefault="008C4126"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7A601D" w:rsidRDefault="007A601D" w:rsidP="00F7777D">
      <w:pPr>
        <w:jc w:val="both"/>
        <w:rPr>
          <w:rFonts w:cstheme="minorHAnsi"/>
          <w:sz w:val="20"/>
          <w:szCs w:val="20"/>
        </w:rPr>
      </w:pPr>
    </w:p>
    <w:p w:rsidR="008C4126" w:rsidRPr="00FC3A41" w:rsidRDefault="008C4126" w:rsidP="00F7777D">
      <w:pPr>
        <w:jc w:val="both"/>
        <w:rPr>
          <w:rFonts w:cstheme="minorHAnsi"/>
          <w:sz w:val="20"/>
          <w:szCs w:val="20"/>
        </w:rPr>
      </w:pPr>
    </w:p>
    <w:p w:rsidR="00381EA8" w:rsidRDefault="00381EA8" w:rsidP="00715360">
      <w:pPr>
        <w:pStyle w:val="Heading1"/>
        <w:spacing w:before="0"/>
        <w:jc w:val="both"/>
        <w:rPr>
          <w:rFonts w:asciiTheme="minorHAnsi" w:hAnsiTheme="minorHAnsi" w:cstheme="minorHAnsi"/>
          <w:sz w:val="24"/>
          <w:szCs w:val="24"/>
        </w:rPr>
      </w:pPr>
      <w:bookmarkStart w:id="26" w:name="_Toc490295078"/>
      <w:bookmarkEnd w:id="17"/>
      <w:bookmarkEnd w:id="20"/>
      <w:r w:rsidRPr="001205DA">
        <w:rPr>
          <w:rFonts w:asciiTheme="minorHAnsi" w:hAnsiTheme="minorHAnsi" w:cstheme="minorHAnsi"/>
          <w:sz w:val="24"/>
          <w:szCs w:val="24"/>
        </w:rPr>
        <w:t>Useful Technical Information</w:t>
      </w:r>
      <w:bookmarkEnd w:id="26"/>
    </w:p>
    <w:p w:rsidR="00CE16FF" w:rsidRPr="00CE16FF" w:rsidRDefault="00CE16FF" w:rsidP="00CE16FF">
      <w:r>
        <w:t>The following is a collection of information that I thought you may find useful.</w:t>
      </w:r>
    </w:p>
    <w:p w:rsidR="00381EA8" w:rsidRPr="00FC3A41" w:rsidRDefault="00715360" w:rsidP="00715360">
      <w:pPr>
        <w:jc w:val="both"/>
        <w:rPr>
          <w:rFonts w:cstheme="minorHAnsi"/>
          <w:b/>
          <w:sz w:val="20"/>
          <w:szCs w:val="20"/>
        </w:rPr>
      </w:pPr>
      <w:r w:rsidRPr="00FC3A41">
        <w:rPr>
          <w:rFonts w:cstheme="minorHAnsi"/>
          <w:b/>
          <w:sz w:val="20"/>
          <w:szCs w:val="20"/>
        </w:rPr>
        <w:t>Embedded Scripting Events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784"/>
        <w:gridCol w:w="899"/>
        <w:gridCol w:w="3095"/>
        <w:gridCol w:w="1694"/>
      </w:tblGrid>
      <w:tr w:rsidR="00381EA8" w:rsidRPr="00FC3A41" w:rsidTr="00F34B0E">
        <w:tc>
          <w:tcPr>
            <w:tcW w:w="1556" w:type="dxa"/>
          </w:tcPr>
          <w:p w:rsidR="00381EA8" w:rsidRPr="00FC3A41" w:rsidRDefault="00381EA8" w:rsidP="00A56182">
            <w:pPr>
              <w:tabs>
                <w:tab w:val="left" w:pos="2301"/>
              </w:tabs>
              <w:spacing w:before="40" w:after="0"/>
              <w:ind w:right="361"/>
              <w:jc w:val="both"/>
              <w:rPr>
                <w:rFonts w:cstheme="minorHAnsi"/>
                <w:b/>
                <w:sz w:val="20"/>
                <w:szCs w:val="20"/>
              </w:rPr>
            </w:pPr>
            <w:r w:rsidRPr="00FC3A41">
              <w:rPr>
                <w:rFonts w:cstheme="minorHAnsi"/>
                <w:b/>
                <w:sz w:val="20"/>
                <w:szCs w:val="20"/>
              </w:rPr>
              <w:t>Input Parameter</w:t>
            </w:r>
          </w:p>
        </w:tc>
        <w:tc>
          <w:tcPr>
            <w:tcW w:w="1879" w:type="dxa"/>
          </w:tcPr>
          <w:p w:rsidR="00381EA8" w:rsidRPr="00FC3A41" w:rsidRDefault="00381EA8" w:rsidP="00A56182">
            <w:pPr>
              <w:tabs>
                <w:tab w:val="left" w:pos="2301"/>
              </w:tabs>
              <w:spacing w:before="40" w:after="0"/>
              <w:ind w:right="361"/>
              <w:jc w:val="both"/>
              <w:rPr>
                <w:rFonts w:cstheme="minorHAnsi"/>
                <w:b/>
                <w:sz w:val="20"/>
                <w:szCs w:val="20"/>
              </w:rPr>
            </w:pPr>
            <w:r w:rsidRPr="00FC3A41">
              <w:rPr>
                <w:rFonts w:cstheme="minorHAnsi"/>
                <w:b/>
                <w:sz w:val="20"/>
                <w:szCs w:val="20"/>
              </w:rPr>
              <w:t>Event</w:t>
            </w:r>
          </w:p>
          <w:p w:rsidR="00381EA8" w:rsidRPr="00FC3A41" w:rsidRDefault="00381EA8" w:rsidP="00A56182">
            <w:pPr>
              <w:tabs>
                <w:tab w:val="left" w:pos="2301"/>
              </w:tabs>
              <w:spacing w:before="40" w:after="0"/>
              <w:ind w:right="361"/>
              <w:jc w:val="both"/>
              <w:rPr>
                <w:rFonts w:cstheme="minorHAnsi"/>
                <w:b/>
                <w:sz w:val="20"/>
                <w:szCs w:val="20"/>
              </w:rPr>
            </w:pPr>
            <w:r w:rsidRPr="00FC3A41">
              <w:rPr>
                <w:rFonts w:cstheme="minorHAnsi"/>
                <w:b/>
                <w:sz w:val="20"/>
                <w:szCs w:val="20"/>
              </w:rPr>
              <w:t>Label</w:t>
            </w:r>
          </w:p>
        </w:tc>
        <w:tc>
          <w:tcPr>
            <w:tcW w:w="986" w:type="dxa"/>
          </w:tcPr>
          <w:p w:rsidR="00381EA8" w:rsidRPr="00FC3A41" w:rsidRDefault="00381EA8" w:rsidP="00A56182">
            <w:pPr>
              <w:tabs>
                <w:tab w:val="left" w:pos="2301"/>
              </w:tabs>
              <w:spacing w:before="40" w:after="0"/>
              <w:ind w:right="361"/>
              <w:jc w:val="both"/>
              <w:rPr>
                <w:rFonts w:cstheme="minorHAnsi"/>
                <w:b/>
                <w:sz w:val="20"/>
                <w:szCs w:val="20"/>
              </w:rPr>
            </w:pPr>
          </w:p>
        </w:tc>
        <w:tc>
          <w:tcPr>
            <w:tcW w:w="3325" w:type="dxa"/>
          </w:tcPr>
          <w:p w:rsidR="00381EA8" w:rsidRPr="00FC3A41" w:rsidRDefault="00381EA8" w:rsidP="00A56182">
            <w:pPr>
              <w:tabs>
                <w:tab w:val="left" w:pos="2301"/>
              </w:tabs>
              <w:spacing w:before="40" w:after="0"/>
              <w:ind w:right="361"/>
              <w:jc w:val="both"/>
              <w:rPr>
                <w:rFonts w:cstheme="minorHAnsi"/>
                <w:b/>
                <w:sz w:val="20"/>
                <w:szCs w:val="20"/>
              </w:rPr>
            </w:pPr>
            <w:r w:rsidRPr="00FC3A41">
              <w:rPr>
                <w:rFonts w:cstheme="minorHAnsi"/>
                <w:b/>
                <w:sz w:val="20"/>
                <w:szCs w:val="20"/>
              </w:rPr>
              <w:t>Event</w:t>
            </w:r>
          </w:p>
        </w:tc>
        <w:tc>
          <w:tcPr>
            <w:tcW w:w="1884" w:type="dxa"/>
          </w:tcPr>
          <w:p w:rsidR="00381EA8" w:rsidRPr="00FC3A41" w:rsidRDefault="00381EA8" w:rsidP="00A56182">
            <w:pPr>
              <w:tabs>
                <w:tab w:val="left" w:pos="2301"/>
              </w:tabs>
              <w:spacing w:before="40" w:after="0"/>
              <w:ind w:right="361"/>
              <w:jc w:val="both"/>
              <w:rPr>
                <w:rFonts w:cstheme="minorHAnsi"/>
                <w:b/>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00</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@PW_ON</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Power On</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01</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@TMR1</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Timer 1 Expired</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02</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@TMR2</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Timer 2 Expired</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03</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@TMR3</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Timer 3 Expired</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04</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@CONN</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Connected</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05</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@DISCON</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Disconnected</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06</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@PIO1H</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1 Rising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07</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@PIO1L</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1 Falling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08</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@PIO2H</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2 Rising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09</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@PIO2L</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2 Falling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0A</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@PIO3H</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3 Rising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r w:rsidR="00381EA8" w:rsidRPr="00FC3A41" w:rsidTr="00F34B0E">
        <w:tc>
          <w:tcPr>
            <w:tcW w:w="1556" w:type="dxa"/>
          </w:tcPr>
          <w:p w:rsidR="00381EA8" w:rsidRPr="00FC3A41" w:rsidRDefault="00381EA8" w:rsidP="00A56182">
            <w:pPr>
              <w:spacing w:after="0"/>
              <w:jc w:val="both"/>
              <w:rPr>
                <w:rFonts w:cstheme="minorHAnsi"/>
                <w:sz w:val="20"/>
                <w:szCs w:val="20"/>
              </w:rPr>
            </w:pPr>
            <w:r w:rsidRPr="00FC3A41">
              <w:rPr>
                <w:rFonts w:cstheme="minorHAnsi"/>
                <w:sz w:val="20"/>
                <w:szCs w:val="20"/>
              </w:rPr>
              <w:t>0B</w:t>
            </w:r>
          </w:p>
        </w:tc>
        <w:tc>
          <w:tcPr>
            <w:tcW w:w="1879" w:type="dxa"/>
          </w:tcPr>
          <w:p w:rsidR="00381EA8" w:rsidRPr="00FC3A41" w:rsidRDefault="00381EA8" w:rsidP="00A56182">
            <w:pPr>
              <w:spacing w:after="0"/>
              <w:jc w:val="both"/>
              <w:rPr>
                <w:rFonts w:cstheme="minorHAnsi"/>
                <w:sz w:val="20"/>
                <w:szCs w:val="20"/>
              </w:rPr>
            </w:pPr>
            <w:r w:rsidRPr="00FC3A41">
              <w:rPr>
                <w:rFonts w:cstheme="minorHAnsi"/>
                <w:sz w:val="20"/>
                <w:szCs w:val="20"/>
              </w:rPr>
              <w:t>@PIO3L</w:t>
            </w:r>
          </w:p>
        </w:tc>
        <w:tc>
          <w:tcPr>
            <w:tcW w:w="986" w:type="dxa"/>
          </w:tcPr>
          <w:p w:rsidR="00381EA8" w:rsidRPr="00FC3A41" w:rsidRDefault="00381EA8" w:rsidP="00A56182">
            <w:pPr>
              <w:tabs>
                <w:tab w:val="left" w:pos="2301"/>
              </w:tabs>
              <w:spacing w:before="40" w:after="0"/>
              <w:ind w:right="361"/>
              <w:jc w:val="both"/>
              <w:rPr>
                <w:rFonts w:cstheme="minorHAnsi"/>
                <w:sz w:val="20"/>
                <w:szCs w:val="20"/>
              </w:rPr>
            </w:pPr>
          </w:p>
        </w:tc>
        <w:tc>
          <w:tcPr>
            <w:tcW w:w="3325" w:type="dxa"/>
          </w:tcPr>
          <w:p w:rsidR="00381EA8" w:rsidRPr="00FC3A41" w:rsidRDefault="00381EA8" w:rsidP="00A56182">
            <w:pPr>
              <w:spacing w:after="0"/>
              <w:jc w:val="both"/>
              <w:rPr>
                <w:rFonts w:cstheme="minorHAnsi"/>
                <w:sz w:val="20"/>
                <w:szCs w:val="20"/>
              </w:rPr>
            </w:pPr>
            <w:r w:rsidRPr="00FC3A41">
              <w:rPr>
                <w:rFonts w:cstheme="minorHAnsi"/>
                <w:sz w:val="20"/>
                <w:szCs w:val="20"/>
              </w:rPr>
              <w:t>Trigger Pin 3 Falling Edge</w:t>
            </w:r>
          </w:p>
        </w:tc>
        <w:tc>
          <w:tcPr>
            <w:tcW w:w="1884" w:type="dxa"/>
          </w:tcPr>
          <w:p w:rsidR="00381EA8" w:rsidRPr="00FC3A41" w:rsidRDefault="00381EA8" w:rsidP="00A56182">
            <w:pPr>
              <w:tabs>
                <w:tab w:val="left" w:pos="2301"/>
              </w:tabs>
              <w:spacing w:before="40" w:after="0"/>
              <w:ind w:right="361"/>
              <w:jc w:val="both"/>
              <w:rPr>
                <w:rFonts w:cstheme="minorHAnsi"/>
                <w:sz w:val="20"/>
                <w:szCs w:val="20"/>
              </w:rPr>
            </w:pPr>
          </w:p>
        </w:tc>
      </w:tr>
    </w:tbl>
    <w:p w:rsidR="008C4126" w:rsidRPr="00FC3A41" w:rsidRDefault="008C4126" w:rsidP="00F7777D">
      <w:pPr>
        <w:jc w:val="both"/>
        <w:rPr>
          <w:rFonts w:cstheme="minorHAnsi"/>
          <w:b/>
          <w:sz w:val="20"/>
          <w:szCs w:val="20"/>
        </w:rPr>
      </w:pPr>
    </w:p>
    <w:p w:rsidR="00381EA8" w:rsidRPr="00FC3A41" w:rsidRDefault="00381EA8" w:rsidP="00715360">
      <w:pPr>
        <w:spacing w:after="0"/>
        <w:jc w:val="both"/>
        <w:rPr>
          <w:rFonts w:cstheme="minorHAnsi"/>
          <w:b/>
          <w:sz w:val="20"/>
          <w:szCs w:val="20"/>
        </w:rPr>
      </w:pPr>
      <w:r w:rsidRPr="00FC3A41">
        <w:rPr>
          <w:rFonts w:cstheme="minorHAnsi"/>
          <w:b/>
          <w:sz w:val="20"/>
          <w:szCs w:val="20"/>
        </w:rPr>
        <w:t>Timer Commands Explained</w:t>
      </w:r>
    </w:p>
    <w:p w:rsidR="00381EA8" w:rsidRPr="00FC3A41" w:rsidRDefault="00381EA8" w:rsidP="00715360">
      <w:pPr>
        <w:spacing w:after="0"/>
        <w:jc w:val="both"/>
        <w:rPr>
          <w:rFonts w:cstheme="minorHAnsi"/>
          <w:sz w:val="20"/>
          <w:szCs w:val="20"/>
        </w:rPr>
      </w:pPr>
      <w:r w:rsidRPr="00FC3A41">
        <w:rPr>
          <w:rFonts w:cstheme="minorHAnsi"/>
          <w:sz w:val="20"/>
          <w:szCs w:val="20"/>
        </w:rPr>
        <w:t>Examples:</w:t>
      </w:r>
      <w:r w:rsidRPr="00FC3A41">
        <w:rPr>
          <w:rFonts w:cstheme="minorHAnsi"/>
          <w:sz w:val="20"/>
          <w:szCs w:val="20"/>
        </w:rPr>
        <w:tab/>
      </w:r>
    </w:p>
    <w:p w:rsidR="008C4126" w:rsidRDefault="00381EA8" w:rsidP="00F7777D">
      <w:pPr>
        <w:spacing w:after="0"/>
        <w:ind w:left="1440" w:hanging="1440"/>
        <w:jc w:val="both"/>
        <w:rPr>
          <w:rFonts w:cstheme="minorHAnsi"/>
          <w:sz w:val="20"/>
          <w:szCs w:val="20"/>
        </w:rPr>
      </w:pPr>
      <w:r w:rsidRPr="00FC3A41">
        <w:rPr>
          <w:rFonts w:cstheme="minorHAnsi"/>
          <w:sz w:val="20"/>
          <w:szCs w:val="20"/>
        </w:rPr>
        <w:t>SM,1,000E</w:t>
      </w:r>
      <w:r w:rsidRPr="00FC3A41">
        <w:rPr>
          <w:rFonts w:cstheme="minorHAnsi"/>
          <w:sz w:val="20"/>
          <w:szCs w:val="20"/>
        </w:rPr>
        <w:tab/>
        <w:t>// Start the timer 1 to expire in about 9 seconds, e.g. e</w:t>
      </w:r>
      <w:r w:rsidR="008C4126">
        <w:rPr>
          <w:rFonts w:cstheme="minorHAnsi"/>
          <w:sz w:val="20"/>
          <w:szCs w:val="20"/>
        </w:rPr>
        <w:t xml:space="preserve">ach unit is 640 ms, and in Hex </w:t>
      </w:r>
    </w:p>
    <w:p w:rsidR="00381EA8" w:rsidRPr="00FC3A41" w:rsidRDefault="008C4126" w:rsidP="008C4126">
      <w:pPr>
        <w:spacing w:after="0"/>
        <w:ind w:left="1440"/>
        <w:jc w:val="both"/>
        <w:rPr>
          <w:rFonts w:cstheme="minorHAnsi"/>
          <w:sz w:val="20"/>
          <w:szCs w:val="20"/>
        </w:rPr>
      </w:pPr>
      <w:r>
        <w:rPr>
          <w:rFonts w:cstheme="minorHAnsi"/>
          <w:sz w:val="20"/>
          <w:szCs w:val="20"/>
        </w:rPr>
        <w:t>/</w:t>
      </w:r>
      <w:r w:rsidR="00381EA8" w:rsidRPr="00FC3A41">
        <w:rPr>
          <w:rFonts w:cstheme="minorHAnsi"/>
          <w:sz w:val="20"/>
          <w:szCs w:val="20"/>
        </w:rPr>
        <w:t>/E = 15, so delay = 15 x 640ms = approx. 9 seconds</w:t>
      </w:r>
    </w:p>
    <w:p w:rsidR="00381EA8" w:rsidRPr="00FC3A41" w:rsidRDefault="00381EA8" w:rsidP="00F7777D">
      <w:pPr>
        <w:spacing w:after="0"/>
        <w:jc w:val="both"/>
        <w:rPr>
          <w:rFonts w:cstheme="minorHAnsi"/>
          <w:sz w:val="20"/>
          <w:szCs w:val="20"/>
        </w:rPr>
      </w:pPr>
      <w:r w:rsidRPr="00FC3A41">
        <w:rPr>
          <w:rFonts w:cstheme="minorHAnsi"/>
          <w:sz w:val="20"/>
          <w:szCs w:val="20"/>
        </w:rPr>
        <w:t>SM,1,0000</w:t>
      </w:r>
      <w:r w:rsidRPr="00FC3A41">
        <w:rPr>
          <w:rFonts w:cstheme="minorHAnsi"/>
          <w:sz w:val="20"/>
          <w:szCs w:val="20"/>
        </w:rPr>
        <w:tab/>
        <w:t>// Stop timer 1 immediately</w:t>
      </w:r>
    </w:p>
    <w:p w:rsidR="00381EA8" w:rsidRPr="00FC3A41" w:rsidRDefault="00381EA8" w:rsidP="00F7777D">
      <w:pPr>
        <w:spacing w:after="0"/>
        <w:jc w:val="both"/>
        <w:rPr>
          <w:rFonts w:cstheme="minorHAnsi"/>
          <w:sz w:val="20"/>
          <w:szCs w:val="20"/>
        </w:rPr>
      </w:pPr>
    </w:p>
    <w:p w:rsidR="00381EA8" w:rsidRPr="00FC3A41" w:rsidRDefault="00715360" w:rsidP="00F7777D">
      <w:pPr>
        <w:spacing w:after="0"/>
        <w:jc w:val="both"/>
        <w:rPr>
          <w:rFonts w:cstheme="minorHAnsi"/>
          <w:sz w:val="20"/>
          <w:szCs w:val="20"/>
        </w:rPr>
      </w:pPr>
      <w:r w:rsidRPr="00FC3A41">
        <w:rPr>
          <w:rFonts w:cstheme="minorHAnsi"/>
          <w:sz w:val="20"/>
          <w:szCs w:val="20"/>
        </w:rPr>
        <w:t>Let’s look at these</w:t>
      </w:r>
      <w:r w:rsidR="00381EA8" w:rsidRPr="00FC3A41">
        <w:rPr>
          <w:rFonts w:cstheme="minorHAnsi"/>
          <w:sz w:val="20"/>
          <w:szCs w:val="20"/>
        </w:rPr>
        <w:t xml:space="preserve"> timer</w:t>
      </w:r>
      <w:r w:rsidRPr="00FC3A41">
        <w:rPr>
          <w:rFonts w:cstheme="minorHAnsi"/>
          <w:sz w:val="20"/>
          <w:szCs w:val="20"/>
        </w:rPr>
        <w:t>s</w:t>
      </w:r>
      <w:r w:rsidR="00381EA8" w:rsidRPr="00FC3A41">
        <w:rPr>
          <w:rFonts w:cstheme="minorHAnsi"/>
          <w:sz w:val="20"/>
          <w:szCs w:val="20"/>
        </w:rPr>
        <w:t xml:space="preserve"> in detail. Please refer to table below, if needed. The first parameter is the timer identifier, specifying one of the three available timers. The second parameter is expiration time. If the second parameter is zero, then the timer specified in the first parameter is cancelled. Unit value for timer 1 is 640 ms, while for timers 2 and 3 are 10 ms. This is the only Set command that does not save parameter in NVM and becomes effective immediately</w:t>
      </w:r>
    </w:p>
    <w:p w:rsidR="00381EA8" w:rsidRPr="00FC3A41" w:rsidRDefault="00381EA8" w:rsidP="00F7777D">
      <w:pPr>
        <w:spacing w:after="0"/>
        <w:jc w:val="both"/>
        <w:rPr>
          <w:rFonts w:cstheme="minorHAnsi"/>
          <w:sz w:val="20"/>
          <w:szCs w:val="20"/>
        </w:rPr>
      </w:pPr>
    </w:p>
    <w:p w:rsidR="00715360" w:rsidRPr="00FC3A41" w:rsidRDefault="00381EA8" w:rsidP="00715360">
      <w:pPr>
        <w:spacing w:after="0"/>
        <w:ind w:left="1440" w:hanging="1440"/>
        <w:jc w:val="both"/>
        <w:rPr>
          <w:rFonts w:cstheme="minorHAnsi"/>
          <w:sz w:val="20"/>
          <w:szCs w:val="20"/>
        </w:rPr>
      </w:pPr>
      <w:r w:rsidRPr="00FC3A41">
        <w:rPr>
          <w:rFonts w:cstheme="minorHAnsi"/>
          <w:sz w:val="20"/>
          <w:szCs w:val="20"/>
        </w:rPr>
        <w:t>SM,3,0100</w:t>
      </w:r>
      <w:r w:rsidRPr="00FC3A41">
        <w:rPr>
          <w:rFonts w:cstheme="minorHAnsi"/>
          <w:sz w:val="20"/>
          <w:szCs w:val="20"/>
        </w:rPr>
        <w:tab/>
        <w:t xml:space="preserve">// start timer 3 to expire in about 2.5 seconds  , e.g. each unit is 10ms, so delay is </w:t>
      </w:r>
    </w:p>
    <w:p w:rsidR="00381EA8" w:rsidRPr="00FC3A41" w:rsidRDefault="00381EA8" w:rsidP="00715360">
      <w:pPr>
        <w:spacing w:after="0"/>
        <w:ind w:left="1440"/>
        <w:jc w:val="both"/>
        <w:rPr>
          <w:rFonts w:cstheme="minorHAnsi"/>
          <w:sz w:val="20"/>
          <w:szCs w:val="20"/>
        </w:rPr>
      </w:pPr>
      <w:r w:rsidRPr="00FC3A41">
        <w:rPr>
          <w:rFonts w:cstheme="minorHAnsi"/>
          <w:sz w:val="20"/>
          <w:szCs w:val="20"/>
        </w:rPr>
        <w:t xml:space="preserve">//256 x 10ms = 2.5 seconds. </w:t>
      </w:r>
    </w:p>
    <w:p w:rsidR="00381EA8" w:rsidRPr="00FC3A41" w:rsidRDefault="00381EA8" w:rsidP="00F7777D">
      <w:pPr>
        <w:spacing w:after="0"/>
        <w:ind w:left="1440" w:hanging="1440"/>
        <w:jc w:val="both"/>
        <w:rPr>
          <w:rFonts w:cstheme="minorHAnsi"/>
          <w:sz w:val="20"/>
          <w:szCs w:val="20"/>
        </w:rPr>
      </w:pPr>
    </w:p>
    <w:p w:rsidR="00381EA8" w:rsidRPr="00FC3A41" w:rsidRDefault="00381EA8" w:rsidP="00F7777D">
      <w:pPr>
        <w:spacing w:after="0"/>
        <w:ind w:left="1440" w:hanging="1440"/>
        <w:jc w:val="both"/>
        <w:rPr>
          <w:rFonts w:cstheme="minorHAnsi"/>
          <w:sz w:val="20"/>
          <w:szCs w:val="20"/>
        </w:rPr>
      </w:pPr>
      <w:r w:rsidRPr="00FC3A41">
        <w:rPr>
          <w:rFonts w:cstheme="minorHAnsi"/>
          <w:sz w:val="20"/>
          <w:szCs w:val="20"/>
        </w:rPr>
        <w:t xml:space="preserve">Table for Timers example above, using 0000 0001 0000 0000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525"/>
        <w:gridCol w:w="525"/>
        <w:gridCol w:w="525"/>
        <w:gridCol w:w="525"/>
        <w:gridCol w:w="525"/>
        <w:gridCol w:w="525"/>
        <w:gridCol w:w="525"/>
        <w:gridCol w:w="525"/>
        <w:gridCol w:w="525"/>
        <w:gridCol w:w="525"/>
        <w:gridCol w:w="525"/>
        <w:gridCol w:w="525"/>
        <w:gridCol w:w="525"/>
        <w:gridCol w:w="525"/>
        <w:gridCol w:w="526"/>
      </w:tblGrid>
      <w:tr w:rsidR="007A601D" w:rsidRPr="00FC3A41" w:rsidTr="008C4126">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15</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14</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13</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12</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11</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9</w:t>
            </w:r>
          </w:p>
        </w:tc>
        <w:tc>
          <w:tcPr>
            <w:tcW w:w="525" w:type="dxa"/>
            <w:shd w:val="clear" w:color="auto" w:fill="FFFF00"/>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8</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7</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6</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5</w:t>
            </w:r>
          </w:p>
        </w:tc>
        <w:tc>
          <w:tcPr>
            <w:tcW w:w="525" w:type="dxa"/>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4</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3</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2</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1</w:t>
            </w:r>
          </w:p>
        </w:tc>
        <w:tc>
          <w:tcPr>
            <w:tcW w:w="526" w:type="dxa"/>
            <w:shd w:val="clear" w:color="auto" w:fill="F2F2F2" w:themeFill="background1" w:themeFillShade="F2"/>
          </w:tcPr>
          <w:p w:rsidR="007A601D" w:rsidRPr="00FC3A41" w:rsidRDefault="007A601D" w:rsidP="00A56182">
            <w:pPr>
              <w:spacing w:after="0"/>
              <w:jc w:val="both"/>
              <w:rPr>
                <w:rFonts w:cstheme="minorHAnsi"/>
                <w:sz w:val="20"/>
                <w:szCs w:val="20"/>
                <w:vertAlign w:val="superscript"/>
              </w:rPr>
            </w:pPr>
            <w:r w:rsidRPr="00FC3A41">
              <w:rPr>
                <w:rFonts w:cstheme="minorHAnsi"/>
                <w:sz w:val="20"/>
                <w:szCs w:val="20"/>
              </w:rPr>
              <w:t>2</w:t>
            </w:r>
            <w:r w:rsidRPr="00FC3A41">
              <w:rPr>
                <w:rFonts w:cstheme="minorHAnsi"/>
                <w:sz w:val="20"/>
                <w:szCs w:val="20"/>
                <w:vertAlign w:val="superscript"/>
              </w:rPr>
              <w:t>0</w:t>
            </w:r>
          </w:p>
        </w:tc>
      </w:tr>
      <w:tr w:rsidR="007A601D" w:rsidRPr="00FC3A41" w:rsidTr="008C4126">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FFF00"/>
          </w:tcPr>
          <w:p w:rsidR="007A601D" w:rsidRPr="00FC3A41" w:rsidRDefault="007A601D" w:rsidP="00A56182">
            <w:pPr>
              <w:spacing w:after="0"/>
              <w:jc w:val="both"/>
              <w:rPr>
                <w:rFonts w:cstheme="minorHAnsi"/>
                <w:sz w:val="20"/>
                <w:szCs w:val="20"/>
              </w:rPr>
            </w:pPr>
            <w:r w:rsidRPr="00FC3A41">
              <w:rPr>
                <w:rFonts w:cstheme="minorHAnsi"/>
                <w:sz w:val="20"/>
                <w:szCs w:val="20"/>
              </w:rPr>
              <w:t>1</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5"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c>
          <w:tcPr>
            <w:tcW w:w="526" w:type="dxa"/>
            <w:shd w:val="clear" w:color="auto" w:fill="F2F2F2" w:themeFill="background1" w:themeFillShade="F2"/>
          </w:tcPr>
          <w:p w:rsidR="007A601D" w:rsidRPr="00FC3A41" w:rsidRDefault="007A601D" w:rsidP="00A56182">
            <w:pPr>
              <w:spacing w:after="0"/>
              <w:jc w:val="both"/>
              <w:rPr>
                <w:rFonts w:cstheme="minorHAnsi"/>
                <w:sz w:val="20"/>
                <w:szCs w:val="20"/>
              </w:rPr>
            </w:pPr>
            <w:r w:rsidRPr="00FC3A41">
              <w:rPr>
                <w:rFonts w:cstheme="minorHAnsi"/>
                <w:sz w:val="20"/>
                <w:szCs w:val="20"/>
              </w:rPr>
              <w:t>0</w:t>
            </w:r>
          </w:p>
        </w:tc>
      </w:tr>
    </w:tbl>
    <w:p w:rsidR="00381EA8" w:rsidRPr="00FC3A41" w:rsidRDefault="00381EA8" w:rsidP="00F7777D">
      <w:pPr>
        <w:spacing w:after="0"/>
        <w:jc w:val="both"/>
        <w:rPr>
          <w:rFonts w:cstheme="minorHAnsi"/>
          <w:sz w:val="20"/>
          <w:szCs w:val="20"/>
        </w:rPr>
      </w:pPr>
    </w:p>
    <w:p w:rsidR="00381EA8" w:rsidRPr="00FC3A41" w:rsidRDefault="00381EA8" w:rsidP="00F7777D">
      <w:pPr>
        <w:jc w:val="both"/>
        <w:rPr>
          <w:rFonts w:cstheme="minorHAnsi"/>
          <w:b/>
          <w:sz w:val="20"/>
          <w:szCs w:val="20"/>
        </w:rPr>
      </w:pPr>
      <w:r w:rsidRPr="00FC3A41">
        <w:rPr>
          <w:rFonts w:cstheme="minorHAnsi"/>
          <w:b/>
          <w:sz w:val="20"/>
          <w:szCs w:val="20"/>
        </w:rPr>
        <w:t>PWM Command Explained</w:t>
      </w:r>
    </w:p>
    <w:p w:rsidR="00381EA8" w:rsidRPr="00FC3A41" w:rsidRDefault="00381EA8" w:rsidP="00F7777D">
      <w:pPr>
        <w:jc w:val="both"/>
        <w:rPr>
          <w:rFonts w:cstheme="minorHAnsi"/>
          <w:sz w:val="20"/>
          <w:szCs w:val="20"/>
        </w:rPr>
      </w:pPr>
      <w:r w:rsidRPr="00FC3A41">
        <w:rPr>
          <w:rFonts w:cstheme="minorHAnsi"/>
          <w:sz w:val="20"/>
          <w:szCs w:val="20"/>
        </w:rPr>
        <w:t>[,&lt;1-2&gt;,&lt;0-3&gt;,&lt;hex16&gt;,&lt;hex16&gt;</w:t>
      </w:r>
    </w:p>
    <w:p w:rsidR="00381EA8" w:rsidRPr="00FC3A41" w:rsidRDefault="00381EA8" w:rsidP="00F7777D">
      <w:pPr>
        <w:jc w:val="both"/>
        <w:rPr>
          <w:rFonts w:cstheme="minorHAnsi"/>
          <w:sz w:val="20"/>
          <w:szCs w:val="20"/>
        </w:rPr>
      </w:pPr>
      <w:r w:rsidRPr="00FC3A41">
        <w:rPr>
          <w:rFonts w:cstheme="minorHAnsi"/>
          <w:sz w:val="20"/>
          <w:szCs w:val="20"/>
        </w:rPr>
        <w:t>Command [ supports Pulse-With Modulation (PWM) function on RN4870. It expects up to four parameters.</w:t>
      </w:r>
    </w:p>
    <w:p w:rsidR="00381EA8" w:rsidRPr="00FC3A41" w:rsidRDefault="00A56182" w:rsidP="00F7777D">
      <w:pPr>
        <w:jc w:val="both"/>
        <w:rPr>
          <w:rFonts w:cstheme="minorHAnsi"/>
          <w:sz w:val="20"/>
          <w:szCs w:val="20"/>
        </w:rPr>
      </w:pPr>
      <w:r>
        <w:rPr>
          <w:rFonts w:cstheme="minorHAnsi"/>
          <w:color w:val="FF0000"/>
          <w:sz w:val="20"/>
          <w:szCs w:val="20"/>
        </w:rPr>
        <w:t>Note</w:t>
      </w:r>
      <w:r w:rsidR="00381EA8" w:rsidRPr="00FC3A41">
        <w:rPr>
          <w:rFonts w:cstheme="minorHAnsi"/>
          <w:color w:val="FF0000"/>
          <w:sz w:val="20"/>
          <w:szCs w:val="20"/>
        </w:rPr>
        <w:t xml:space="preserve">. </w:t>
      </w:r>
      <w:r w:rsidR="00381EA8" w:rsidRPr="00FC3A41">
        <w:rPr>
          <w:rFonts w:cstheme="minorHAnsi"/>
          <w:sz w:val="20"/>
          <w:szCs w:val="20"/>
        </w:rPr>
        <w:t>The command “[“ includes a comma e.g.  “[,”   not just  “[“     else the RN4870 will be waiting for content, and a closing square bracket  ]  and trying to treat any text as data for a parameter.</w:t>
      </w:r>
    </w:p>
    <w:p w:rsidR="00381EA8" w:rsidRPr="00FC3A41" w:rsidRDefault="00381EA8" w:rsidP="00F7777D">
      <w:pPr>
        <w:jc w:val="both"/>
        <w:rPr>
          <w:rFonts w:cstheme="minorHAnsi"/>
          <w:sz w:val="20"/>
          <w:szCs w:val="20"/>
        </w:rPr>
      </w:pPr>
      <w:r w:rsidRPr="00FC3A41">
        <w:rPr>
          <w:rFonts w:cstheme="minorHAnsi"/>
          <w:sz w:val="20"/>
          <w:szCs w:val="20"/>
        </w:rPr>
        <w:t>The first parameter is the PWM channel to be used in this command. Two PWM channels are supported. Channel 1 is on pin P22 and channel 2 is on pin P23. If pin P22 has been assigned to a system function, such command is ignored and RN4870 returns error message.</w:t>
      </w:r>
    </w:p>
    <w:p w:rsidR="00381EA8" w:rsidRPr="00FC3A41" w:rsidRDefault="00381EA8" w:rsidP="00F7777D">
      <w:pPr>
        <w:jc w:val="both"/>
        <w:rPr>
          <w:rFonts w:cstheme="minorHAnsi"/>
          <w:sz w:val="20"/>
          <w:szCs w:val="20"/>
        </w:rPr>
      </w:pPr>
      <w:r w:rsidRPr="00FC3A41">
        <w:rPr>
          <w:rFonts w:cstheme="minorHAnsi"/>
          <w:sz w:val="20"/>
          <w:szCs w:val="20"/>
        </w:rPr>
        <w:t>The second parameter is used to enable/disable PWM and clock source selection. Refer to Table 2-12 for details.</w:t>
      </w:r>
    </w:p>
    <w:p w:rsidR="00381EA8" w:rsidRPr="00FC3A41" w:rsidRDefault="00381EA8" w:rsidP="00F7777D">
      <w:pPr>
        <w:jc w:val="both"/>
        <w:rPr>
          <w:rFonts w:cstheme="minorHAnsi"/>
          <w:sz w:val="20"/>
          <w:szCs w:val="20"/>
        </w:rPr>
      </w:pPr>
      <w:r w:rsidRPr="00FC3A41">
        <w:rPr>
          <w:rFonts w:cstheme="minorHAnsi"/>
          <w:sz w:val="20"/>
          <w:szCs w:val="20"/>
        </w:rPr>
        <w:t>PWM Operation Selection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72"/>
        <w:gridCol w:w="4640"/>
        <w:gridCol w:w="1742"/>
      </w:tblGrid>
      <w:tr w:rsidR="00381EA8" w:rsidRPr="00FC3A41" w:rsidTr="00F34B0E">
        <w:trPr>
          <w:trHeight w:val="340"/>
        </w:trPr>
        <w:tc>
          <w:tcPr>
            <w:tcW w:w="1172" w:type="dxa"/>
            <w:tcBorders>
              <w:bottom w:val="double" w:sz="1" w:space="0" w:color="000000"/>
            </w:tcBorders>
          </w:tcPr>
          <w:p w:rsidR="00381EA8" w:rsidRPr="00FC3A41" w:rsidRDefault="00381EA8" w:rsidP="00F7777D">
            <w:pPr>
              <w:pStyle w:val="TableParagraph"/>
              <w:spacing w:before="66"/>
              <w:ind w:left="321" w:right="321"/>
              <w:jc w:val="both"/>
              <w:rPr>
                <w:rFonts w:asciiTheme="minorHAnsi" w:hAnsiTheme="minorHAnsi" w:cstheme="minorHAnsi"/>
                <w:b/>
                <w:sz w:val="20"/>
                <w:szCs w:val="20"/>
              </w:rPr>
            </w:pPr>
            <w:r w:rsidRPr="00FC3A41">
              <w:rPr>
                <w:rFonts w:asciiTheme="minorHAnsi" w:hAnsiTheme="minorHAnsi" w:cstheme="minorHAnsi"/>
                <w:b/>
                <w:sz w:val="20"/>
                <w:szCs w:val="20"/>
              </w:rPr>
              <w:t>Value</w:t>
            </w:r>
          </w:p>
        </w:tc>
        <w:tc>
          <w:tcPr>
            <w:tcW w:w="4640" w:type="dxa"/>
            <w:tcBorders>
              <w:bottom w:val="double" w:sz="1" w:space="0" w:color="000000"/>
            </w:tcBorders>
          </w:tcPr>
          <w:p w:rsidR="00381EA8" w:rsidRPr="00FC3A41" w:rsidRDefault="00381EA8" w:rsidP="00F7777D">
            <w:pPr>
              <w:pStyle w:val="TableParagraph"/>
              <w:spacing w:before="66"/>
              <w:ind w:left="1801" w:right="1798"/>
              <w:jc w:val="both"/>
              <w:rPr>
                <w:rFonts w:asciiTheme="minorHAnsi" w:hAnsiTheme="minorHAnsi" w:cstheme="minorHAnsi"/>
                <w:b/>
                <w:sz w:val="20"/>
                <w:szCs w:val="20"/>
              </w:rPr>
            </w:pPr>
            <w:r w:rsidRPr="00FC3A41">
              <w:rPr>
                <w:rFonts w:asciiTheme="minorHAnsi" w:hAnsiTheme="minorHAnsi" w:cstheme="minorHAnsi"/>
                <w:b/>
                <w:sz w:val="20"/>
                <w:szCs w:val="20"/>
              </w:rPr>
              <w:t>Description</w:t>
            </w:r>
          </w:p>
        </w:tc>
        <w:tc>
          <w:tcPr>
            <w:tcW w:w="1742" w:type="dxa"/>
            <w:tcBorders>
              <w:bottom w:val="double" w:sz="1" w:space="0" w:color="000000"/>
            </w:tcBorders>
          </w:tcPr>
          <w:p w:rsidR="00381EA8" w:rsidRPr="00FC3A41" w:rsidRDefault="00381EA8" w:rsidP="00F7777D">
            <w:pPr>
              <w:pStyle w:val="TableParagraph"/>
              <w:spacing w:before="66"/>
              <w:ind w:left="436" w:right="435"/>
              <w:jc w:val="both"/>
              <w:rPr>
                <w:rFonts w:asciiTheme="minorHAnsi" w:hAnsiTheme="minorHAnsi" w:cstheme="minorHAnsi"/>
                <w:b/>
                <w:sz w:val="20"/>
                <w:szCs w:val="20"/>
              </w:rPr>
            </w:pPr>
            <w:r w:rsidRPr="00FC3A41">
              <w:rPr>
                <w:rFonts w:asciiTheme="minorHAnsi" w:hAnsiTheme="minorHAnsi" w:cstheme="minorHAnsi"/>
                <w:b/>
                <w:sz w:val="20"/>
                <w:szCs w:val="20"/>
              </w:rPr>
              <w:t>Time Unit</w:t>
            </w:r>
          </w:p>
        </w:tc>
      </w:tr>
      <w:tr w:rsidR="00381EA8" w:rsidRPr="00FC3A41" w:rsidTr="00F34B0E">
        <w:trPr>
          <w:trHeight w:val="260"/>
        </w:trPr>
        <w:tc>
          <w:tcPr>
            <w:tcW w:w="1172" w:type="dxa"/>
            <w:tcBorders>
              <w:top w:val="double" w:sz="1" w:space="0" w:color="000000"/>
            </w:tcBorders>
          </w:tcPr>
          <w:p w:rsidR="00381EA8" w:rsidRPr="00FC3A41" w:rsidRDefault="00381EA8" w:rsidP="00F7777D">
            <w:pPr>
              <w:pStyle w:val="TableParagraph"/>
              <w:ind w:left="0"/>
              <w:jc w:val="both"/>
              <w:rPr>
                <w:rFonts w:asciiTheme="minorHAnsi" w:hAnsiTheme="minorHAnsi" w:cstheme="minorHAnsi"/>
                <w:sz w:val="20"/>
                <w:szCs w:val="20"/>
              </w:rPr>
            </w:pPr>
            <w:r w:rsidRPr="00FC3A41">
              <w:rPr>
                <w:rFonts w:asciiTheme="minorHAnsi" w:hAnsiTheme="minorHAnsi" w:cstheme="minorHAnsi"/>
                <w:sz w:val="20"/>
                <w:szCs w:val="20"/>
              </w:rPr>
              <w:t>0</w:t>
            </w:r>
          </w:p>
        </w:tc>
        <w:tc>
          <w:tcPr>
            <w:tcW w:w="4640" w:type="dxa"/>
            <w:tcBorders>
              <w:top w:val="double" w:sz="1" w:space="0" w:color="000000"/>
            </w:tcBorders>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Disable PWM. Third and fourth parameters ignored</w:t>
            </w:r>
          </w:p>
        </w:tc>
        <w:tc>
          <w:tcPr>
            <w:tcW w:w="1742" w:type="dxa"/>
            <w:tcBorders>
              <w:top w:val="double" w:sz="1" w:space="0" w:color="000000"/>
            </w:tcBorders>
          </w:tcPr>
          <w:p w:rsidR="00381EA8" w:rsidRPr="00FC3A41" w:rsidRDefault="00381EA8" w:rsidP="00F7777D">
            <w:pPr>
              <w:pStyle w:val="TableParagraph"/>
              <w:ind w:left="0"/>
              <w:jc w:val="both"/>
              <w:rPr>
                <w:rFonts w:asciiTheme="minorHAnsi" w:hAnsiTheme="minorHAnsi" w:cstheme="minorHAnsi"/>
                <w:sz w:val="20"/>
                <w:szCs w:val="20"/>
              </w:rPr>
            </w:pPr>
            <w:r w:rsidRPr="00FC3A41">
              <w:rPr>
                <w:rFonts w:asciiTheme="minorHAnsi" w:hAnsiTheme="minorHAnsi" w:cstheme="minorHAnsi"/>
                <w:sz w:val="20"/>
                <w:szCs w:val="20"/>
              </w:rPr>
              <w:t>—</w:t>
            </w:r>
          </w:p>
        </w:tc>
      </w:tr>
      <w:tr w:rsidR="00381EA8" w:rsidRPr="00FC3A41" w:rsidTr="00F34B0E">
        <w:trPr>
          <w:trHeight w:val="260"/>
        </w:trPr>
        <w:tc>
          <w:tcPr>
            <w:tcW w:w="1172" w:type="dxa"/>
          </w:tcPr>
          <w:p w:rsidR="00381EA8" w:rsidRPr="00FC3A41" w:rsidRDefault="00381EA8" w:rsidP="00F7777D">
            <w:pPr>
              <w:pStyle w:val="TableParagraph"/>
              <w:ind w:left="0"/>
              <w:jc w:val="both"/>
              <w:rPr>
                <w:rFonts w:asciiTheme="minorHAnsi" w:hAnsiTheme="minorHAnsi" w:cstheme="minorHAnsi"/>
                <w:sz w:val="20"/>
                <w:szCs w:val="20"/>
              </w:rPr>
            </w:pPr>
            <w:r w:rsidRPr="00FC3A41">
              <w:rPr>
                <w:rFonts w:asciiTheme="minorHAnsi" w:hAnsiTheme="minorHAnsi" w:cstheme="minorHAnsi"/>
                <w:sz w:val="20"/>
                <w:szCs w:val="20"/>
              </w:rPr>
              <w:t>1</w:t>
            </w:r>
          </w:p>
        </w:tc>
        <w:tc>
          <w:tcPr>
            <w:tcW w:w="464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Enable PWM with 32 kHz clock</w:t>
            </w:r>
          </w:p>
        </w:tc>
        <w:tc>
          <w:tcPr>
            <w:tcW w:w="1742" w:type="dxa"/>
          </w:tcPr>
          <w:p w:rsidR="00381EA8" w:rsidRPr="00FC3A41" w:rsidRDefault="00381EA8" w:rsidP="00F7777D">
            <w:pPr>
              <w:pStyle w:val="TableParagraph"/>
              <w:ind w:left="519"/>
              <w:jc w:val="both"/>
              <w:rPr>
                <w:rFonts w:asciiTheme="minorHAnsi" w:hAnsiTheme="minorHAnsi" w:cstheme="minorHAnsi"/>
                <w:sz w:val="20"/>
                <w:szCs w:val="20"/>
              </w:rPr>
            </w:pPr>
            <w:r w:rsidRPr="00FC3A41">
              <w:rPr>
                <w:rFonts w:asciiTheme="minorHAnsi" w:hAnsiTheme="minorHAnsi" w:cstheme="minorHAnsi"/>
                <w:sz w:val="20"/>
                <w:szCs w:val="20"/>
              </w:rPr>
              <w:t>31.25 µs</w:t>
            </w:r>
          </w:p>
        </w:tc>
      </w:tr>
      <w:tr w:rsidR="00381EA8" w:rsidRPr="00FC3A41" w:rsidTr="00F34B0E">
        <w:trPr>
          <w:trHeight w:val="260"/>
        </w:trPr>
        <w:tc>
          <w:tcPr>
            <w:tcW w:w="1172" w:type="dxa"/>
          </w:tcPr>
          <w:p w:rsidR="00381EA8" w:rsidRPr="00FC3A41" w:rsidRDefault="00381EA8" w:rsidP="00F7777D">
            <w:pPr>
              <w:pStyle w:val="TableParagraph"/>
              <w:ind w:left="0"/>
              <w:jc w:val="both"/>
              <w:rPr>
                <w:rFonts w:asciiTheme="minorHAnsi" w:hAnsiTheme="minorHAnsi" w:cstheme="minorHAnsi"/>
                <w:sz w:val="20"/>
                <w:szCs w:val="20"/>
              </w:rPr>
            </w:pPr>
            <w:r w:rsidRPr="00FC3A41">
              <w:rPr>
                <w:rFonts w:asciiTheme="minorHAnsi" w:hAnsiTheme="minorHAnsi" w:cstheme="minorHAnsi"/>
                <w:sz w:val="20"/>
                <w:szCs w:val="20"/>
              </w:rPr>
              <w:t>2</w:t>
            </w:r>
          </w:p>
        </w:tc>
        <w:tc>
          <w:tcPr>
            <w:tcW w:w="464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Enable PWM with 1024 kHz clock</w:t>
            </w:r>
          </w:p>
        </w:tc>
        <w:tc>
          <w:tcPr>
            <w:tcW w:w="1742" w:type="dxa"/>
          </w:tcPr>
          <w:p w:rsidR="00381EA8" w:rsidRPr="00FC3A41" w:rsidRDefault="00381EA8" w:rsidP="00F7777D">
            <w:pPr>
              <w:pStyle w:val="TableParagraph"/>
              <w:ind w:left="434" w:right="435"/>
              <w:jc w:val="both"/>
              <w:rPr>
                <w:rFonts w:asciiTheme="minorHAnsi" w:hAnsiTheme="minorHAnsi" w:cstheme="minorHAnsi"/>
                <w:sz w:val="20"/>
                <w:szCs w:val="20"/>
              </w:rPr>
            </w:pPr>
            <w:r w:rsidRPr="00FC3A41">
              <w:rPr>
                <w:rFonts w:asciiTheme="minorHAnsi" w:hAnsiTheme="minorHAnsi" w:cstheme="minorHAnsi"/>
                <w:sz w:val="20"/>
                <w:szCs w:val="20"/>
              </w:rPr>
              <w:t>977 ns</w:t>
            </w:r>
          </w:p>
        </w:tc>
      </w:tr>
      <w:tr w:rsidR="00381EA8" w:rsidRPr="00FC3A41" w:rsidTr="00F34B0E">
        <w:trPr>
          <w:trHeight w:val="260"/>
        </w:trPr>
        <w:tc>
          <w:tcPr>
            <w:tcW w:w="1172" w:type="dxa"/>
          </w:tcPr>
          <w:p w:rsidR="00381EA8" w:rsidRPr="00FC3A41" w:rsidRDefault="00381EA8" w:rsidP="00F7777D">
            <w:pPr>
              <w:pStyle w:val="TableParagraph"/>
              <w:ind w:left="0"/>
              <w:jc w:val="both"/>
              <w:rPr>
                <w:rFonts w:asciiTheme="minorHAnsi" w:hAnsiTheme="minorHAnsi" w:cstheme="minorHAnsi"/>
                <w:sz w:val="20"/>
                <w:szCs w:val="20"/>
              </w:rPr>
            </w:pPr>
            <w:r w:rsidRPr="00FC3A41">
              <w:rPr>
                <w:rFonts w:asciiTheme="minorHAnsi" w:hAnsiTheme="minorHAnsi" w:cstheme="minorHAnsi"/>
                <w:sz w:val="20"/>
                <w:szCs w:val="20"/>
              </w:rPr>
              <w:t>3</w:t>
            </w:r>
          </w:p>
        </w:tc>
        <w:tc>
          <w:tcPr>
            <w:tcW w:w="4640" w:type="dxa"/>
          </w:tcPr>
          <w:p w:rsidR="00381EA8" w:rsidRPr="00FC3A41" w:rsidRDefault="00381EA8" w:rsidP="00F7777D">
            <w:pPr>
              <w:pStyle w:val="TableParagraph"/>
              <w:ind w:left="54"/>
              <w:jc w:val="both"/>
              <w:rPr>
                <w:rFonts w:asciiTheme="minorHAnsi" w:hAnsiTheme="minorHAnsi" w:cstheme="minorHAnsi"/>
                <w:sz w:val="20"/>
                <w:szCs w:val="20"/>
              </w:rPr>
            </w:pPr>
            <w:r w:rsidRPr="00FC3A41">
              <w:rPr>
                <w:rFonts w:asciiTheme="minorHAnsi" w:hAnsiTheme="minorHAnsi" w:cstheme="minorHAnsi"/>
                <w:sz w:val="20"/>
                <w:szCs w:val="20"/>
              </w:rPr>
              <w:t>Enable PWM with 16 MHz clock</w:t>
            </w:r>
          </w:p>
        </w:tc>
        <w:tc>
          <w:tcPr>
            <w:tcW w:w="1742" w:type="dxa"/>
          </w:tcPr>
          <w:p w:rsidR="00381EA8" w:rsidRPr="00FC3A41" w:rsidRDefault="00381EA8" w:rsidP="00F7777D">
            <w:pPr>
              <w:pStyle w:val="TableParagraph"/>
              <w:ind w:left="569"/>
              <w:jc w:val="both"/>
              <w:rPr>
                <w:rFonts w:asciiTheme="minorHAnsi" w:hAnsiTheme="minorHAnsi" w:cstheme="minorHAnsi"/>
                <w:sz w:val="20"/>
                <w:szCs w:val="20"/>
              </w:rPr>
            </w:pPr>
            <w:r w:rsidRPr="00FC3A41">
              <w:rPr>
                <w:rFonts w:asciiTheme="minorHAnsi" w:hAnsiTheme="minorHAnsi" w:cstheme="minorHAnsi"/>
                <w:sz w:val="20"/>
                <w:szCs w:val="20"/>
              </w:rPr>
              <w:t>62.5 ns</w:t>
            </w:r>
          </w:p>
        </w:tc>
      </w:tr>
    </w:tbl>
    <w:p w:rsidR="00381EA8" w:rsidRPr="00FC3A41" w:rsidRDefault="00381EA8" w:rsidP="00F7777D">
      <w:pPr>
        <w:jc w:val="both"/>
        <w:rPr>
          <w:rFonts w:cstheme="minorHAnsi"/>
          <w:sz w:val="20"/>
          <w:szCs w:val="20"/>
        </w:rPr>
      </w:pPr>
    </w:p>
    <w:p w:rsidR="00381EA8" w:rsidRPr="00FC3A41" w:rsidRDefault="00381EA8" w:rsidP="00F7777D">
      <w:pPr>
        <w:jc w:val="both"/>
        <w:rPr>
          <w:rFonts w:cstheme="minorHAnsi"/>
          <w:sz w:val="20"/>
          <w:szCs w:val="20"/>
        </w:rPr>
      </w:pPr>
      <w:r w:rsidRPr="00FC3A41">
        <w:rPr>
          <w:rFonts w:cstheme="minorHAnsi"/>
          <w:sz w:val="20"/>
          <w:szCs w:val="20"/>
        </w:rPr>
        <w:t>The third and fourth parameters are 16-bit hex values, defining maximum and compare values, respectively.</w:t>
      </w:r>
    </w:p>
    <w:p w:rsidR="00381EA8" w:rsidRPr="00FC3A41" w:rsidRDefault="00381EA8" w:rsidP="00F7777D">
      <w:pPr>
        <w:jc w:val="both"/>
        <w:rPr>
          <w:rFonts w:cstheme="minorHAnsi"/>
          <w:sz w:val="20"/>
          <w:szCs w:val="20"/>
        </w:rPr>
      </w:pPr>
      <w:r w:rsidRPr="00FC3A41">
        <w:rPr>
          <w:rFonts w:cstheme="minorHAnsi"/>
          <w:sz w:val="20"/>
          <w:szCs w:val="20"/>
        </w:rPr>
        <w:t>RN4870 follows standard PWM operations. The clock source decides the unit time used in maximum and compare values. Maximum value multiplying time unit is the PWM period; compare value multiplying time unit is the PWM width which is output high within the period. The basic concept of PWM operations is shown in Figure 2-1.</w:t>
      </w:r>
    </w:p>
    <w:p w:rsidR="00715360" w:rsidRPr="00FC3A41" w:rsidRDefault="00A56182" w:rsidP="00F7777D">
      <w:pPr>
        <w:jc w:val="both"/>
        <w:rPr>
          <w:rFonts w:cstheme="minorHAnsi"/>
          <w:sz w:val="20"/>
          <w:szCs w:val="20"/>
        </w:rPr>
      </w:pPr>
      <w:r w:rsidRPr="00083217">
        <w:rPr>
          <w:rFonts w:cstheme="minorHAnsi"/>
          <w:sz w:val="20"/>
          <w:szCs w:val="20"/>
        </w:rPr>
        <w:t>Note</w:t>
      </w:r>
      <w:r w:rsidR="00381EA8" w:rsidRPr="00083217">
        <w:rPr>
          <w:rFonts w:cstheme="minorHAnsi"/>
          <w:sz w:val="20"/>
          <w:szCs w:val="20"/>
        </w:rPr>
        <w:t xml:space="preserve">. You </w:t>
      </w:r>
      <w:r w:rsidR="00381EA8" w:rsidRPr="00FC3A41">
        <w:rPr>
          <w:rFonts w:cstheme="minorHAnsi"/>
          <w:sz w:val="20"/>
          <w:szCs w:val="20"/>
        </w:rPr>
        <w:t>need to refer to the diagram below, to understand the above, and read this at the same time. When the level being read is greater than the compare reference level, then a logic 0 is output. When the level is less than the reference (or compared) level then a Logic 1 is output. PWM output voltage levels change based on how frequently they are sampled. So, if a level being compared to the reference level was always greater than it, then the output would always be a 0. If the level you are comparing is larger 80% of the time, then the output is a series of short duration Logic 1 pulses. In contrast, if the level you are comparing is smaller 80% of the time, then the output would be a series of much longer duration pulses.</w:t>
      </w:r>
      <w:r>
        <w:rPr>
          <w:rFonts w:cstheme="minorHAnsi"/>
          <w:sz w:val="20"/>
          <w:szCs w:val="20"/>
        </w:rPr>
        <w:t xml:space="preserve"> </w:t>
      </w:r>
    </w:p>
    <w:p w:rsidR="00381EA8" w:rsidRPr="00FC3A41" w:rsidRDefault="00381EA8" w:rsidP="00F7777D">
      <w:pPr>
        <w:jc w:val="both"/>
        <w:rPr>
          <w:rFonts w:cstheme="minorHAnsi"/>
          <w:sz w:val="20"/>
          <w:szCs w:val="20"/>
        </w:rPr>
      </w:pPr>
      <w:r w:rsidRPr="00FC3A41">
        <w:rPr>
          <w:rFonts w:cstheme="minorHAnsi"/>
          <w:sz w:val="20"/>
          <w:szCs w:val="20"/>
        </w:rPr>
        <w:t>Basic Concept of PWM Operation</w:t>
      </w:r>
    </w:p>
    <w:p w:rsidR="00381EA8" w:rsidRPr="00FC3A41" w:rsidRDefault="00381EA8" w:rsidP="00F7777D">
      <w:pPr>
        <w:jc w:val="both"/>
        <w:rPr>
          <w:rFonts w:cstheme="minorHAnsi"/>
          <w:sz w:val="20"/>
          <w:szCs w:val="20"/>
        </w:rPr>
      </w:pPr>
      <w:r w:rsidRPr="00FC3A41">
        <w:rPr>
          <w:rFonts w:cstheme="minorHAnsi"/>
          <w:noProof/>
          <w:sz w:val="20"/>
          <w:szCs w:val="20"/>
        </w:rPr>
        <w:drawing>
          <wp:inline distT="0" distB="0" distL="0" distR="0" wp14:anchorId="152BDA92" wp14:editId="4E6CBD26">
            <wp:extent cx="5726430" cy="22682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6430" cy="2268220"/>
                    </a:xfrm>
                    <a:prstGeom prst="rect">
                      <a:avLst/>
                    </a:prstGeom>
                    <a:noFill/>
                    <a:ln>
                      <a:noFill/>
                    </a:ln>
                  </pic:spPr>
                </pic:pic>
              </a:graphicData>
            </a:graphic>
          </wp:inline>
        </w:drawing>
      </w:r>
    </w:p>
    <w:p w:rsidR="00381EA8" w:rsidRPr="00FC3A41" w:rsidRDefault="00381EA8" w:rsidP="00F7777D">
      <w:pPr>
        <w:spacing w:after="0"/>
        <w:jc w:val="both"/>
        <w:rPr>
          <w:rFonts w:cstheme="minorHAnsi"/>
          <w:sz w:val="20"/>
          <w:szCs w:val="20"/>
        </w:rPr>
      </w:pPr>
      <w:r w:rsidRPr="00FC3A41">
        <w:rPr>
          <w:rFonts w:cstheme="minorHAnsi"/>
          <w:sz w:val="20"/>
          <w:szCs w:val="20"/>
        </w:rPr>
        <w:t>Example:</w:t>
      </w:r>
    </w:p>
    <w:p w:rsidR="00381EA8" w:rsidRPr="00FC3A41" w:rsidRDefault="00381EA8" w:rsidP="00A56182">
      <w:pPr>
        <w:spacing w:after="0"/>
        <w:jc w:val="both"/>
        <w:rPr>
          <w:rFonts w:cstheme="minorHAnsi"/>
          <w:sz w:val="20"/>
          <w:szCs w:val="20"/>
        </w:rPr>
      </w:pPr>
      <w:r w:rsidRPr="00FC3A41">
        <w:rPr>
          <w:rFonts w:cstheme="minorHAnsi"/>
          <w:sz w:val="20"/>
          <w:szCs w:val="20"/>
        </w:rPr>
        <w:t xml:space="preserve">[,1,3,00A0,0050 </w:t>
      </w:r>
      <w:r w:rsidRPr="00FC3A41">
        <w:rPr>
          <w:rFonts w:cstheme="minorHAnsi"/>
          <w:sz w:val="20"/>
          <w:szCs w:val="20"/>
        </w:rPr>
        <w:tab/>
        <w:t>// Us</w:t>
      </w:r>
      <w:r w:rsidR="00A56182">
        <w:rPr>
          <w:rFonts w:cstheme="minorHAnsi"/>
          <w:sz w:val="20"/>
          <w:szCs w:val="20"/>
        </w:rPr>
        <w:t xml:space="preserve">e PWM on P22, use 16 MHz clock. </w:t>
      </w:r>
      <w:r w:rsidRPr="00FC3A41">
        <w:rPr>
          <w:rFonts w:cstheme="minorHAnsi"/>
          <w:sz w:val="20"/>
          <w:szCs w:val="20"/>
        </w:rPr>
        <w:t>max is 10 ms, compare is 5 ms</w:t>
      </w:r>
    </w:p>
    <w:p w:rsidR="00381EA8" w:rsidRPr="00FC3A41" w:rsidRDefault="00715360" w:rsidP="00F7777D">
      <w:pPr>
        <w:spacing w:after="0"/>
        <w:jc w:val="both"/>
        <w:rPr>
          <w:rFonts w:cstheme="minorHAnsi"/>
          <w:sz w:val="20"/>
          <w:szCs w:val="20"/>
        </w:rPr>
      </w:pPr>
      <w:r w:rsidRPr="00FC3A41">
        <w:rPr>
          <w:rFonts w:cstheme="minorHAnsi"/>
          <w:sz w:val="20"/>
          <w:szCs w:val="20"/>
        </w:rPr>
        <w:t>So above example is;</w:t>
      </w:r>
    </w:p>
    <w:p w:rsidR="00381EA8" w:rsidRPr="00FC3A41" w:rsidRDefault="00381EA8" w:rsidP="00F7777D">
      <w:pPr>
        <w:spacing w:after="0"/>
        <w:jc w:val="both"/>
        <w:rPr>
          <w:rFonts w:cstheme="minorHAnsi"/>
          <w:sz w:val="20"/>
          <w:szCs w:val="20"/>
        </w:rPr>
      </w:pPr>
      <w:r w:rsidRPr="00FC3A41">
        <w:rPr>
          <w:rFonts w:cstheme="minorHAnsi"/>
          <w:sz w:val="20"/>
          <w:szCs w:val="20"/>
        </w:rPr>
        <w:t>[,</w:t>
      </w:r>
      <w:r w:rsidRPr="00FC3A41">
        <w:rPr>
          <w:rFonts w:cstheme="minorHAnsi"/>
          <w:sz w:val="20"/>
          <w:szCs w:val="20"/>
        </w:rPr>
        <w:tab/>
        <w:t>This is a PWM command</w:t>
      </w:r>
    </w:p>
    <w:p w:rsidR="00381EA8" w:rsidRPr="00FC3A41" w:rsidRDefault="00381EA8" w:rsidP="00F7777D">
      <w:pPr>
        <w:spacing w:after="0"/>
        <w:jc w:val="both"/>
        <w:rPr>
          <w:rFonts w:cstheme="minorHAnsi"/>
          <w:sz w:val="20"/>
          <w:szCs w:val="20"/>
        </w:rPr>
      </w:pPr>
      <w:r w:rsidRPr="00FC3A41">
        <w:rPr>
          <w:rFonts w:cstheme="minorHAnsi"/>
          <w:sz w:val="20"/>
          <w:szCs w:val="20"/>
        </w:rPr>
        <w:t>1,</w:t>
      </w:r>
      <w:r w:rsidRPr="00FC3A41">
        <w:rPr>
          <w:rFonts w:cstheme="minorHAnsi"/>
          <w:sz w:val="20"/>
          <w:szCs w:val="20"/>
        </w:rPr>
        <w:tab/>
        <w:t>Use Channel 1, which is configured by default on pin 22</w:t>
      </w:r>
    </w:p>
    <w:p w:rsidR="00381EA8" w:rsidRPr="00FC3A41" w:rsidRDefault="00381EA8" w:rsidP="00F7777D">
      <w:pPr>
        <w:spacing w:after="0"/>
        <w:jc w:val="both"/>
        <w:rPr>
          <w:rFonts w:cstheme="minorHAnsi"/>
          <w:sz w:val="20"/>
          <w:szCs w:val="20"/>
        </w:rPr>
      </w:pPr>
      <w:r w:rsidRPr="00FC3A41">
        <w:rPr>
          <w:rFonts w:cstheme="minorHAnsi"/>
          <w:sz w:val="20"/>
          <w:szCs w:val="20"/>
        </w:rPr>
        <w:t xml:space="preserve">3, </w:t>
      </w:r>
      <w:r w:rsidRPr="00FC3A41">
        <w:rPr>
          <w:rFonts w:cstheme="minorHAnsi"/>
          <w:sz w:val="20"/>
          <w:szCs w:val="20"/>
        </w:rPr>
        <w:tab/>
        <w:t>Use 16MHz clock. Each time unit is 62.5ns</w:t>
      </w:r>
    </w:p>
    <w:p w:rsidR="00381EA8" w:rsidRPr="00FC3A41" w:rsidRDefault="00381EA8" w:rsidP="00F7777D">
      <w:pPr>
        <w:spacing w:after="0"/>
        <w:jc w:val="both"/>
        <w:rPr>
          <w:rFonts w:cstheme="minorHAnsi"/>
          <w:sz w:val="20"/>
          <w:szCs w:val="20"/>
        </w:rPr>
      </w:pPr>
      <w:r w:rsidRPr="00FC3A41">
        <w:rPr>
          <w:rFonts w:cstheme="minorHAnsi"/>
          <w:sz w:val="20"/>
          <w:szCs w:val="20"/>
        </w:rPr>
        <w:t>00A0</w:t>
      </w:r>
      <w:r w:rsidRPr="00FC3A41">
        <w:rPr>
          <w:rFonts w:cstheme="minorHAnsi"/>
          <w:sz w:val="20"/>
          <w:szCs w:val="20"/>
        </w:rPr>
        <w:tab/>
        <w:t>This is the maximum value time in ms</w:t>
      </w:r>
    </w:p>
    <w:p w:rsidR="00A56182" w:rsidRDefault="00381EA8" w:rsidP="00F7777D">
      <w:pPr>
        <w:spacing w:after="0"/>
        <w:jc w:val="both"/>
        <w:rPr>
          <w:rFonts w:cstheme="minorHAnsi"/>
          <w:sz w:val="20"/>
          <w:szCs w:val="20"/>
        </w:rPr>
      </w:pPr>
      <w:r w:rsidRPr="00FC3A41">
        <w:rPr>
          <w:rFonts w:cstheme="minorHAnsi"/>
          <w:sz w:val="20"/>
          <w:szCs w:val="20"/>
        </w:rPr>
        <w:t>0050</w:t>
      </w:r>
      <w:r w:rsidRPr="00FC3A41">
        <w:rPr>
          <w:rFonts w:cstheme="minorHAnsi"/>
          <w:sz w:val="20"/>
          <w:szCs w:val="20"/>
        </w:rPr>
        <w:tab/>
        <w:t>This is the time when the value is compared, in ms</w:t>
      </w:r>
      <w:r w:rsidR="00CE16FF">
        <w:rPr>
          <w:rFonts w:cstheme="minorHAnsi"/>
          <w:sz w:val="20"/>
          <w:szCs w:val="20"/>
        </w:rPr>
        <w:t xml:space="preserve"> </w:t>
      </w:r>
    </w:p>
    <w:p w:rsidR="00A56182" w:rsidRPr="00FC3A41" w:rsidRDefault="00A56182" w:rsidP="00F7777D">
      <w:pPr>
        <w:spacing w:after="0"/>
        <w:jc w:val="both"/>
        <w:rPr>
          <w:rFonts w:cstheme="minorHAnsi"/>
          <w:sz w:val="20"/>
          <w:szCs w:val="20"/>
        </w:rPr>
      </w:pPr>
    </w:p>
    <w:p w:rsidR="00381EA8" w:rsidRPr="00FC3A41" w:rsidRDefault="00381EA8" w:rsidP="00715360">
      <w:pPr>
        <w:spacing w:after="0"/>
        <w:jc w:val="both"/>
        <w:rPr>
          <w:rFonts w:cstheme="minorHAnsi"/>
          <w:b/>
          <w:sz w:val="20"/>
          <w:szCs w:val="20"/>
        </w:rPr>
      </w:pPr>
      <w:r w:rsidRPr="00FC3A41">
        <w:rPr>
          <w:rFonts w:cstheme="minorHAnsi"/>
          <w:b/>
          <w:sz w:val="20"/>
          <w:szCs w:val="20"/>
        </w:rPr>
        <w:t>Beacons, and Advertisements</w:t>
      </w:r>
    </w:p>
    <w:p w:rsidR="00381EA8" w:rsidRPr="00FC3A41" w:rsidRDefault="00381EA8" w:rsidP="00715360">
      <w:pPr>
        <w:spacing w:after="0"/>
        <w:jc w:val="both"/>
        <w:rPr>
          <w:rFonts w:cstheme="minorHAnsi"/>
          <w:sz w:val="20"/>
          <w:szCs w:val="20"/>
        </w:rPr>
      </w:pPr>
      <w:r w:rsidRPr="00FC3A41">
        <w:rPr>
          <w:rFonts w:cstheme="minorHAnsi"/>
          <w:sz w:val="20"/>
          <w:szCs w:val="20"/>
        </w:rPr>
        <w:t>A Bluetooth device transmits a message at pre-set intervals. This can be switched off. The message is made up of information, that is contained in an advertisement.  Advertisement this is the message that is transmitted. The message can be used by applications within Bluetooth devices. E.g. if you had an application that helped you to find your way around a store, then this device could be advertising its location, using a message termed an advertisement. That message will include details about its location. Your application then knows it is close to that beacon.</w:t>
      </w:r>
    </w:p>
    <w:p w:rsidR="00715360" w:rsidRPr="00FC3A41" w:rsidRDefault="00715360" w:rsidP="00715360">
      <w:pPr>
        <w:spacing w:after="0"/>
        <w:jc w:val="both"/>
        <w:rPr>
          <w:rFonts w:cstheme="minorHAnsi"/>
          <w:sz w:val="20"/>
          <w:szCs w:val="20"/>
        </w:rPr>
      </w:pPr>
    </w:p>
    <w:p w:rsidR="00381EA8" w:rsidRPr="00FC3A41" w:rsidRDefault="00381EA8" w:rsidP="00F7777D">
      <w:pPr>
        <w:spacing w:after="0"/>
        <w:jc w:val="both"/>
        <w:rPr>
          <w:rFonts w:cstheme="minorHAnsi"/>
          <w:b/>
          <w:sz w:val="20"/>
          <w:szCs w:val="20"/>
        </w:rPr>
      </w:pPr>
      <w:r w:rsidRPr="00FC3A41">
        <w:rPr>
          <w:rFonts w:cstheme="minorHAnsi"/>
          <w:b/>
          <w:sz w:val="20"/>
          <w:szCs w:val="20"/>
        </w:rPr>
        <w:t>Table of ASCII Programming Commands</w:t>
      </w:r>
    </w:p>
    <w:tbl>
      <w:tblPr>
        <w:tblpPr w:leftFromText="180" w:rightFromText="180" w:vertAnchor="text" w:horzAnchor="margin" w:tblpY="371"/>
        <w:tblW w:w="87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3"/>
        <w:gridCol w:w="7323"/>
      </w:tblGrid>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ASCII Cmd</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Description</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serialized device name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configuration detect character</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S%</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pre and post delimiter of status string</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Modify any configurations in Eflash</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Pairing mode</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SB</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UART baud rate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beacon features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SDA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appearance in GAP service</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SDF</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firmware version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SDH</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hardware revision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SDM</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model string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SDN</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manufacturer name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SDR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software revision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SDS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serial number in Device Info service</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SF,1</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Factory Reset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SGA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RF power in advertisement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SGC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RF power in connected state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SM</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Start timer</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SN</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device name</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SO</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power saving mode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SP</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fix pin for pin code display authentication</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feature</w:t>
            </w:r>
          </w:p>
        </w:tc>
      </w:tr>
      <w:tr w:rsidR="00381EA8" w:rsidRPr="00FC3A41" w:rsidTr="00CE16FF">
        <w:trPr>
          <w:trHeight w:val="246"/>
        </w:trPr>
        <w:tc>
          <w:tcPr>
            <w:tcW w:w="1403" w:type="dxa"/>
            <w:tcBorders>
              <w:top w:val="double" w:sz="1" w:space="0" w:color="000000"/>
            </w:tcBorders>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SS</w:t>
            </w:r>
          </w:p>
        </w:tc>
        <w:tc>
          <w:tcPr>
            <w:tcW w:w="7323" w:type="dxa"/>
            <w:tcBorders>
              <w:top w:val="double" w:sz="1" w:space="0" w:color="000000"/>
            </w:tcBorders>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Enable default services</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ST</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connection parameters for central</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SW</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Assign GPIO functions</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5"/>
              <w:ind w:left="54"/>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Get Commands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G:</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any settings in configuration eFlash</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GK</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Get current connection status</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GNR</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Get remote device name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G&lt;char&gt;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Get the stored settings for a corresponding set command.</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4"/>
              <w:ind w:left="54"/>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Action Commands</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Echo</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Get into Command mode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Get into Data mode</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Enter/exit Remote Command mode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analog port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|I</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digital port</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|O</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digital port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PWM control</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&amp;</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Static private address assignment</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&amp;C</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Clear random address and use MAC address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&amp;R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Create and use a resolvable random address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Start advertisement</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B</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Start bonding process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Connect to peer device as central</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D</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Display RN4870 critical information</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F</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Start scanning as central</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I</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Start UART Transparent with RN4020 and RN4677/4678</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IA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advertisement content immediately</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IB</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beacon content immediately</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IS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scan response content immediately</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JA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Add device into white list</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JB</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Add all bonded device into white list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JC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Clear white list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JD</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Display all devices in white list</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K,1</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Disconnect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M</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RSSI value of connected device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NA</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advertisement content permanently</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NB</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Set beacon content permanently</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NS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Set scan response content permanently</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O</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Shut down device</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R,1</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Reset</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T</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Change connection parameters instantly</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U</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Unbond device(s)</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V</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Display firmware version</w:t>
            </w:r>
          </w:p>
        </w:tc>
      </w:tr>
      <w:tr w:rsidR="00381EA8" w:rsidRPr="00FC3A41" w:rsidTr="00CE16FF">
        <w:trPr>
          <w:trHeight w:val="246"/>
        </w:trPr>
        <w:tc>
          <w:tcPr>
            <w:tcW w:w="1403" w:type="dxa"/>
          </w:tcPr>
          <w:p w:rsidR="00381EA8" w:rsidRPr="00FC3A41" w:rsidRDefault="00381EA8" w:rsidP="00F7777D">
            <w:pPr>
              <w:pStyle w:val="TableParagraph"/>
              <w:spacing w:before="45"/>
              <w:ind w:left="54"/>
              <w:jc w:val="both"/>
              <w:rPr>
                <w:rFonts w:asciiTheme="minorHAnsi" w:hAnsiTheme="minorHAnsi" w:cstheme="minorHAnsi"/>
                <w:sz w:val="20"/>
                <w:szCs w:val="20"/>
              </w:rPr>
            </w:pPr>
            <w:r w:rsidRPr="00FC3A41">
              <w:rPr>
                <w:rFonts w:asciiTheme="minorHAnsi" w:hAnsiTheme="minorHAnsi" w:cstheme="minorHAnsi"/>
                <w:sz w:val="20"/>
                <w:szCs w:val="20"/>
              </w:rPr>
              <w:t>X</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Stop scan</w:t>
            </w:r>
          </w:p>
        </w:tc>
      </w:tr>
      <w:tr w:rsidR="00381EA8" w:rsidRPr="00FC3A41" w:rsidTr="00CE16FF">
        <w:trPr>
          <w:trHeight w:val="246"/>
        </w:trPr>
        <w:tc>
          <w:tcPr>
            <w:tcW w:w="1403" w:type="dxa"/>
          </w:tcPr>
          <w:p w:rsidR="00381EA8" w:rsidRPr="00FC3A41" w:rsidRDefault="00381EA8" w:rsidP="00F7777D">
            <w:pPr>
              <w:pStyle w:val="TableParagraph"/>
              <w:spacing w:before="44"/>
              <w:ind w:left="54"/>
              <w:jc w:val="both"/>
              <w:rPr>
                <w:rFonts w:asciiTheme="minorHAnsi" w:hAnsiTheme="minorHAnsi" w:cstheme="minorHAnsi"/>
                <w:sz w:val="20"/>
                <w:szCs w:val="20"/>
              </w:rPr>
            </w:pPr>
            <w:r w:rsidRPr="00FC3A41">
              <w:rPr>
                <w:rFonts w:asciiTheme="minorHAnsi" w:hAnsiTheme="minorHAnsi" w:cstheme="minorHAnsi"/>
                <w:sz w:val="20"/>
                <w:szCs w:val="20"/>
              </w:rPr>
              <w:t>Y</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Stop advertisement</w:t>
            </w:r>
          </w:p>
        </w:tc>
      </w:tr>
      <w:tr w:rsidR="00381EA8" w:rsidRPr="00FC3A41" w:rsidTr="00CE16FF">
        <w:trPr>
          <w:trHeight w:val="246"/>
        </w:trPr>
        <w:tc>
          <w:tcPr>
            <w:tcW w:w="1403" w:type="dxa"/>
            <w:tcBorders>
              <w:top w:val="double" w:sz="1" w:space="0" w:color="000000"/>
            </w:tcBorders>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Z</w:t>
            </w:r>
          </w:p>
        </w:tc>
        <w:tc>
          <w:tcPr>
            <w:tcW w:w="7323" w:type="dxa"/>
            <w:tcBorders>
              <w:top w:val="double" w:sz="1" w:space="0" w:color="000000"/>
            </w:tcBorders>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Stop connection process</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5"/>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List Commands</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LB</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List all bonded device</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LC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List all remote services as client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LS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List all local services as server</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LW</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List current script</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5"/>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Service Definition</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PC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Define characteristic</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PS</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Define service UUID</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PZ</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Clear all service definition</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5"/>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Characteristic Access</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CHR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remote characteristic value as client</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CHW</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Write remote characteristic value as client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CI</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Discover remote services/characteristics as client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SHR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Read local characteristic value as server</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SHW</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Write local characteristic value as server</w:t>
            </w:r>
          </w:p>
        </w:tc>
      </w:tr>
      <w:tr w:rsidR="00381EA8" w:rsidRPr="00FC3A41" w:rsidTr="00CE16FF">
        <w:trPr>
          <w:trHeight w:val="246"/>
        </w:trPr>
        <w:tc>
          <w:tcPr>
            <w:tcW w:w="1403" w:type="dxa"/>
            <w:shd w:val="clear" w:color="auto" w:fill="DBDBDB" w:themeFill="accent3" w:themeFillTint="66"/>
          </w:tcPr>
          <w:p w:rsidR="00381EA8" w:rsidRPr="00FC3A41" w:rsidRDefault="00381EA8" w:rsidP="00F7777D">
            <w:pPr>
              <w:pStyle w:val="TableParagraph"/>
              <w:spacing w:before="45"/>
              <w:jc w:val="both"/>
              <w:rPr>
                <w:rFonts w:asciiTheme="minorHAnsi" w:hAnsiTheme="minorHAnsi" w:cstheme="minorHAnsi"/>
                <w:sz w:val="20"/>
                <w:szCs w:val="20"/>
              </w:rPr>
            </w:pPr>
          </w:p>
        </w:tc>
        <w:tc>
          <w:tcPr>
            <w:tcW w:w="7323" w:type="dxa"/>
            <w:shd w:val="clear" w:color="auto" w:fill="DBDBDB" w:themeFill="accent3" w:themeFillTint="66"/>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Script Control</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WC</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Clear current script</w:t>
            </w:r>
          </w:p>
        </w:tc>
      </w:tr>
      <w:tr w:rsidR="00381EA8" w:rsidRPr="00FC3A41" w:rsidTr="00CE16FF">
        <w:trPr>
          <w:trHeight w:val="246"/>
        </w:trPr>
        <w:tc>
          <w:tcPr>
            <w:tcW w:w="1403" w:type="dxa"/>
          </w:tcPr>
          <w:p w:rsidR="00381EA8" w:rsidRPr="00FC3A41" w:rsidRDefault="00381EA8" w:rsidP="00F7777D">
            <w:pPr>
              <w:pStyle w:val="TableParagraph"/>
              <w:spacing w:before="44"/>
              <w:jc w:val="both"/>
              <w:rPr>
                <w:rFonts w:asciiTheme="minorHAnsi" w:hAnsiTheme="minorHAnsi" w:cstheme="minorHAnsi"/>
                <w:sz w:val="20"/>
                <w:szCs w:val="20"/>
              </w:rPr>
            </w:pPr>
            <w:r w:rsidRPr="00FC3A41">
              <w:rPr>
                <w:rFonts w:asciiTheme="minorHAnsi" w:hAnsiTheme="minorHAnsi" w:cstheme="minorHAnsi"/>
                <w:sz w:val="20"/>
                <w:szCs w:val="20"/>
              </w:rPr>
              <w:t>WP</w:t>
            </w:r>
          </w:p>
        </w:tc>
        <w:tc>
          <w:tcPr>
            <w:tcW w:w="7323" w:type="dxa"/>
          </w:tcPr>
          <w:p w:rsidR="00381EA8" w:rsidRPr="00FC3A41" w:rsidRDefault="00381EA8" w:rsidP="00F7777D">
            <w:pPr>
              <w:pStyle w:val="TableParagraph"/>
              <w:spacing w:before="25"/>
              <w:jc w:val="both"/>
              <w:rPr>
                <w:rFonts w:asciiTheme="minorHAnsi" w:hAnsiTheme="minorHAnsi" w:cstheme="minorHAnsi"/>
                <w:sz w:val="20"/>
                <w:szCs w:val="20"/>
              </w:rPr>
            </w:pPr>
            <w:r w:rsidRPr="00FC3A41">
              <w:rPr>
                <w:rFonts w:asciiTheme="minorHAnsi" w:hAnsiTheme="minorHAnsi" w:cstheme="minorHAnsi"/>
                <w:sz w:val="20"/>
                <w:szCs w:val="20"/>
              </w:rPr>
              <w:t>Pause script execution</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WR</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Run script</w:t>
            </w:r>
          </w:p>
        </w:tc>
      </w:tr>
      <w:tr w:rsidR="00381EA8" w:rsidRPr="00FC3A41" w:rsidTr="00CE16FF">
        <w:trPr>
          <w:trHeight w:val="246"/>
        </w:trPr>
        <w:tc>
          <w:tcPr>
            <w:tcW w:w="1403" w:type="dxa"/>
          </w:tcPr>
          <w:p w:rsidR="00381EA8" w:rsidRPr="00FC3A41" w:rsidRDefault="00381EA8" w:rsidP="00F7777D">
            <w:pPr>
              <w:pStyle w:val="TableParagraph"/>
              <w:spacing w:before="45"/>
              <w:jc w:val="both"/>
              <w:rPr>
                <w:rFonts w:asciiTheme="minorHAnsi" w:hAnsiTheme="minorHAnsi" w:cstheme="minorHAnsi"/>
                <w:sz w:val="20"/>
                <w:szCs w:val="20"/>
              </w:rPr>
            </w:pPr>
            <w:r w:rsidRPr="00FC3A41">
              <w:rPr>
                <w:rFonts w:asciiTheme="minorHAnsi" w:hAnsiTheme="minorHAnsi" w:cstheme="minorHAnsi"/>
                <w:sz w:val="20"/>
                <w:szCs w:val="20"/>
              </w:rPr>
              <w:t>WW</w:t>
            </w:r>
          </w:p>
        </w:tc>
        <w:tc>
          <w:tcPr>
            <w:tcW w:w="7323" w:type="dxa"/>
          </w:tcPr>
          <w:p w:rsidR="00381EA8" w:rsidRPr="00FC3A41" w:rsidRDefault="00381EA8" w:rsidP="00F7777D">
            <w:pPr>
              <w:pStyle w:val="TableParagraph"/>
              <w:jc w:val="both"/>
              <w:rPr>
                <w:rFonts w:asciiTheme="minorHAnsi" w:hAnsiTheme="minorHAnsi" w:cstheme="minorHAnsi"/>
                <w:sz w:val="20"/>
                <w:szCs w:val="20"/>
              </w:rPr>
            </w:pPr>
            <w:r w:rsidRPr="00FC3A41">
              <w:rPr>
                <w:rFonts w:asciiTheme="minorHAnsi" w:hAnsiTheme="minorHAnsi" w:cstheme="minorHAnsi"/>
                <w:sz w:val="20"/>
                <w:szCs w:val="20"/>
              </w:rPr>
              <w:t>Write script</w:t>
            </w:r>
          </w:p>
        </w:tc>
      </w:tr>
    </w:tbl>
    <w:p w:rsidR="00381EA8" w:rsidRPr="00FC3A41" w:rsidRDefault="00381EA8" w:rsidP="00F7777D">
      <w:pPr>
        <w:jc w:val="both"/>
        <w:rPr>
          <w:rFonts w:cstheme="minorHAnsi"/>
          <w:sz w:val="20"/>
          <w:szCs w:val="20"/>
        </w:rPr>
      </w:pPr>
    </w:p>
    <w:p w:rsidR="00381EA8" w:rsidRPr="001205DA" w:rsidRDefault="00CE16FF" w:rsidP="00F7777D">
      <w:pPr>
        <w:pStyle w:val="Heading1"/>
        <w:jc w:val="both"/>
        <w:rPr>
          <w:rFonts w:asciiTheme="minorHAnsi" w:hAnsiTheme="minorHAnsi" w:cstheme="minorHAnsi"/>
          <w:sz w:val="24"/>
          <w:szCs w:val="24"/>
        </w:rPr>
      </w:pPr>
      <w:bookmarkStart w:id="27" w:name="_Toc490295079"/>
      <w:r>
        <w:rPr>
          <w:rFonts w:asciiTheme="minorHAnsi" w:hAnsiTheme="minorHAnsi" w:cstheme="minorHAnsi"/>
          <w:sz w:val="24"/>
          <w:szCs w:val="24"/>
        </w:rPr>
        <w:t>My Background in IoT</w:t>
      </w:r>
      <w:bookmarkEnd w:id="27"/>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0"/>
        <w:gridCol w:w="1148"/>
      </w:tblGrid>
      <w:tr w:rsidR="00381EA8" w:rsidRPr="00FC3A41" w:rsidTr="008018D8">
        <w:trPr>
          <w:trHeight w:val="997"/>
        </w:trPr>
        <w:tc>
          <w:tcPr>
            <w:tcW w:w="7310" w:type="dxa"/>
          </w:tcPr>
          <w:p w:rsidR="00381EA8" w:rsidRPr="00FC3A41" w:rsidRDefault="00381EA8" w:rsidP="00F7777D">
            <w:pPr>
              <w:spacing w:after="120"/>
              <w:jc w:val="both"/>
              <w:rPr>
                <w:rFonts w:cstheme="minorHAnsi"/>
                <w:sz w:val="20"/>
                <w:szCs w:val="20"/>
              </w:rPr>
            </w:pPr>
            <w:r w:rsidRPr="00FC3A41">
              <w:rPr>
                <w:rFonts w:cstheme="minorHAnsi"/>
                <w:sz w:val="20"/>
                <w:szCs w:val="20"/>
              </w:rPr>
              <w:t xml:space="preserve">I began working on this type of technology in the mid 1980’s. I then changed career, and returned to it recently. </w:t>
            </w:r>
            <w:r w:rsidR="00C0275C">
              <w:rPr>
                <w:rFonts w:cstheme="minorHAnsi"/>
                <w:sz w:val="20"/>
                <w:szCs w:val="20"/>
              </w:rPr>
              <w:t>At the end of this paper you can review a list with url links, to some of my other recent technical publications, which include a range of associated compute technologies.</w:t>
            </w:r>
          </w:p>
        </w:tc>
        <w:tc>
          <w:tcPr>
            <w:tcW w:w="1148" w:type="dxa"/>
          </w:tcPr>
          <w:p w:rsidR="00381EA8" w:rsidRPr="00FC3A41" w:rsidRDefault="00381EA8" w:rsidP="008018D8">
            <w:pPr>
              <w:spacing w:after="120"/>
              <w:jc w:val="right"/>
              <w:rPr>
                <w:rFonts w:cstheme="minorHAnsi"/>
                <w:sz w:val="20"/>
                <w:szCs w:val="20"/>
              </w:rPr>
            </w:pPr>
            <w:r w:rsidRPr="00FC3A41">
              <w:rPr>
                <w:rFonts w:cstheme="minorHAnsi"/>
                <w:noProof/>
                <w:sz w:val="20"/>
                <w:szCs w:val="20"/>
              </w:rPr>
              <w:drawing>
                <wp:inline distT="0" distB="0" distL="0" distR="0" wp14:anchorId="3CA137CB" wp14:editId="0FE62A2F">
                  <wp:extent cx="477137" cy="511629"/>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y small picture.jpg"/>
                          <pic:cNvPicPr/>
                        </pic:nvPicPr>
                        <pic:blipFill>
                          <a:blip r:embed="rId12">
                            <a:extLst>
                              <a:ext uri="{28A0092B-C50C-407E-A947-70E740481C1C}">
                                <a14:useLocalDpi xmlns:a14="http://schemas.microsoft.com/office/drawing/2010/main" val="0"/>
                              </a:ext>
                            </a:extLst>
                          </a:blip>
                          <a:stretch>
                            <a:fillRect/>
                          </a:stretch>
                        </pic:blipFill>
                        <pic:spPr>
                          <a:xfrm>
                            <a:off x="0" y="0"/>
                            <a:ext cx="481596" cy="516410"/>
                          </a:xfrm>
                          <a:prstGeom prst="rect">
                            <a:avLst/>
                          </a:prstGeom>
                        </pic:spPr>
                      </pic:pic>
                    </a:graphicData>
                  </a:graphic>
                </wp:inline>
              </w:drawing>
            </w:r>
          </w:p>
        </w:tc>
      </w:tr>
    </w:tbl>
    <w:p w:rsidR="0015766B" w:rsidRDefault="0015766B" w:rsidP="00F7777D">
      <w:pPr>
        <w:spacing w:after="120"/>
        <w:jc w:val="both"/>
        <w:rPr>
          <w:rFonts w:cstheme="minorHAnsi"/>
          <w:sz w:val="20"/>
          <w:szCs w:val="20"/>
        </w:rPr>
      </w:pPr>
      <w:r w:rsidRPr="00FC3A41">
        <w:rPr>
          <w:rFonts w:cstheme="minorHAnsi"/>
          <w:sz w:val="20"/>
          <w:szCs w:val="20"/>
        </w:rPr>
        <w:t>When I thought about writing this paper, I thought things would have moved on a lot, and I might struggle to catch up. Surprisingly, I caught up fast. I soon realized that I was not so r</w:t>
      </w:r>
      <w:r>
        <w:rPr>
          <w:rFonts w:cstheme="minorHAnsi"/>
          <w:sz w:val="20"/>
          <w:szCs w:val="20"/>
        </w:rPr>
        <w:t xml:space="preserve">usty after all.  </w:t>
      </w:r>
      <w:r w:rsidRPr="00FC3A41">
        <w:rPr>
          <w:rFonts w:cstheme="minorHAnsi"/>
          <w:sz w:val="20"/>
          <w:szCs w:val="20"/>
        </w:rPr>
        <w:t xml:space="preserve"> </w:t>
      </w:r>
    </w:p>
    <w:p w:rsidR="001205DA" w:rsidRDefault="00BC032F" w:rsidP="00F7777D">
      <w:pPr>
        <w:spacing w:after="120"/>
        <w:jc w:val="both"/>
        <w:rPr>
          <w:rFonts w:cstheme="minorHAnsi"/>
          <w:sz w:val="20"/>
          <w:szCs w:val="20"/>
        </w:rPr>
      </w:pPr>
      <w:r>
        <w:rPr>
          <w:rFonts w:cstheme="minorHAnsi"/>
          <w:sz w:val="20"/>
          <w:szCs w:val="20"/>
        </w:rPr>
        <w:t>I began my career i</w:t>
      </w:r>
      <w:r w:rsidR="00381EA8" w:rsidRPr="00FC3A41">
        <w:rPr>
          <w:rFonts w:cstheme="minorHAnsi"/>
          <w:sz w:val="20"/>
          <w:szCs w:val="20"/>
        </w:rPr>
        <w:t xml:space="preserve">n the Royal Corps of Signals. </w:t>
      </w:r>
      <w:r w:rsidR="001205DA">
        <w:rPr>
          <w:rFonts w:cstheme="minorHAnsi"/>
          <w:sz w:val="20"/>
          <w:szCs w:val="20"/>
        </w:rPr>
        <w:t xml:space="preserve">My official technical trade was; “Radio Relay Technician”. I repaired </w:t>
      </w:r>
      <w:r w:rsidR="00592448">
        <w:rPr>
          <w:rFonts w:cstheme="minorHAnsi"/>
          <w:sz w:val="20"/>
          <w:szCs w:val="20"/>
        </w:rPr>
        <w:t>large radio systems in the frequency range from 225 MHz through to 960Mhz</w:t>
      </w:r>
      <w:r w:rsidR="00CF03D9">
        <w:rPr>
          <w:rFonts w:cstheme="minorHAnsi"/>
          <w:sz w:val="20"/>
          <w:szCs w:val="20"/>
        </w:rPr>
        <w:t>. I worked</w:t>
      </w:r>
      <w:r w:rsidR="00592448">
        <w:rPr>
          <w:rFonts w:cstheme="minorHAnsi"/>
          <w:sz w:val="20"/>
          <w:szCs w:val="20"/>
        </w:rPr>
        <w:t xml:space="preserve"> </w:t>
      </w:r>
      <w:r w:rsidR="00CF03D9">
        <w:rPr>
          <w:rFonts w:cstheme="minorHAnsi"/>
          <w:sz w:val="20"/>
          <w:szCs w:val="20"/>
        </w:rPr>
        <w:t>down at</w:t>
      </w:r>
      <w:r w:rsidR="00592448">
        <w:rPr>
          <w:rFonts w:cstheme="minorHAnsi"/>
          <w:sz w:val="20"/>
          <w:szCs w:val="20"/>
        </w:rPr>
        <w:t xml:space="preserve"> component level</w:t>
      </w:r>
      <w:r w:rsidR="001205DA">
        <w:rPr>
          <w:rFonts w:cstheme="minorHAnsi"/>
          <w:sz w:val="20"/>
          <w:szCs w:val="20"/>
        </w:rPr>
        <w:t xml:space="preserve">. </w:t>
      </w:r>
    </w:p>
    <w:p w:rsidR="009F6EAB" w:rsidRDefault="008C4126" w:rsidP="00F7777D">
      <w:pPr>
        <w:spacing w:after="120"/>
        <w:jc w:val="both"/>
        <w:rPr>
          <w:rFonts w:cstheme="minorHAnsi"/>
          <w:sz w:val="20"/>
          <w:szCs w:val="20"/>
        </w:rPr>
      </w:pPr>
      <w:r>
        <w:rPr>
          <w:rFonts w:cstheme="minorHAnsi"/>
          <w:sz w:val="20"/>
          <w:szCs w:val="20"/>
        </w:rPr>
        <w:t>If you are ex Royal Signals you will understand this next part. I passed the Foreman of Signals exams, the week-long assessment, and was allocated a</w:t>
      </w:r>
      <w:r w:rsidR="00962EE3">
        <w:rPr>
          <w:rFonts w:cstheme="minorHAnsi"/>
          <w:sz w:val="20"/>
          <w:szCs w:val="20"/>
        </w:rPr>
        <w:t>n 18 month</w:t>
      </w:r>
      <w:r>
        <w:rPr>
          <w:rFonts w:cstheme="minorHAnsi"/>
          <w:sz w:val="20"/>
          <w:szCs w:val="20"/>
        </w:rPr>
        <w:t xml:space="preserve"> course at Blandford. Instead, I decided </w:t>
      </w:r>
      <w:r w:rsidR="00962EE3">
        <w:rPr>
          <w:rFonts w:cstheme="minorHAnsi"/>
          <w:sz w:val="20"/>
          <w:szCs w:val="20"/>
        </w:rPr>
        <w:t xml:space="preserve">not to take the </w:t>
      </w:r>
      <w:r w:rsidR="009F6EAB">
        <w:rPr>
          <w:rFonts w:cstheme="minorHAnsi"/>
          <w:sz w:val="20"/>
          <w:szCs w:val="20"/>
        </w:rPr>
        <w:t xml:space="preserve">course, as it would effectively commit me to the Army for the rest of my working life. </w:t>
      </w:r>
    </w:p>
    <w:p w:rsidR="00381EA8" w:rsidRDefault="009F6EAB" w:rsidP="00F7777D">
      <w:pPr>
        <w:spacing w:after="120"/>
        <w:jc w:val="both"/>
        <w:rPr>
          <w:rFonts w:cstheme="minorHAnsi"/>
          <w:sz w:val="20"/>
          <w:szCs w:val="20"/>
        </w:rPr>
      </w:pPr>
      <w:r>
        <w:rPr>
          <w:rFonts w:cstheme="minorHAnsi"/>
          <w:sz w:val="20"/>
          <w:szCs w:val="20"/>
        </w:rPr>
        <w:t xml:space="preserve">The Army, then gave me a role in my last few years which allowed me to build “network of things” devices. </w:t>
      </w:r>
      <w:r w:rsidR="00381EA8" w:rsidRPr="00FC3A41">
        <w:rPr>
          <w:rFonts w:cstheme="minorHAnsi"/>
          <w:sz w:val="20"/>
          <w:szCs w:val="20"/>
        </w:rPr>
        <w:t xml:space="preserve">I was </w:t>
      </w:r>
      <w:r>
        <w:rPr>
          <w:rFonts w:cstheme="minorHAnsi"/>
          <w:sz w:val="20"/>
          <w:szCs w:val="20"/>
        </w:rPr>
        <w:t>also</w:t>
      </w:r>
      <w:r w:rsidR="00381EA8" w:rsidRPr="00FC3A41">
        <w:rPr>
          <w:rFonts w:cstheme="minorHAnsi"/>
          <w:sz w:val="20"/>
          <w:szCs w:val="20"/>
        </w:rPr>
        <w:t xml:space="preserve"> given time of</w:t>
      </w:r>
      <w:r w:rsidR="008C4126">
        <w:rPr>
          <w:rFonts w:cstheme="minorHAnsi"/>
          <w:sz w:val="20"/>
          <w:szCs w:val="20"/>
        </w:rPr>
        <w:t xml:space="preserve">f to study at various colleges. </w:t>
      </w:r>
      <w:r w:rsidR="00BC032F">
        <w:rPr>
          <w:rFonts w:cstheme="minorHAnsi"/>
          <w:sz w:val="20"/>
          <w:szCs w:val="20"/>
        </w:rPr>
        <w:t xml:space="preserve">I </w:t>
      </w:r>
      <w:r w:rsidR="00381EA8" w:rsidRPr="00FC3A41">
        <w:rPr>
          <w:rFonts w:cstheme="minorHAnsi"/>
          <w:sz w:val="20"/>
          <w:szCs w:val="20"/>
        </w:rPr>
        <w:t>earned; OND,</w:t>
      </w:r>
      <w:r w:rsidR="00BC032F">
        <w:rPr>
          <w:rFonts w:cstheme="minorHAnsi"/>
          <w:sz w:val="20"/>
          <w:szCs w:val="20"/>
        </w:rPr>
        <w:t xml:space="preserve"> HNC, and much later a BSc</w:t>
      </w:r>
      <w:r w:rsidR="00381EA8" w:rsidRPr="00FC3A41">
        <w:rPr>
          <w:rFonts w:cstheme="minorHAnsi"/>
          <w:sz w:val="20"/>
          <w:szCs w:val="20"/>
        </w:rPr>
        <w:t xml:space="preserve">. I was also sent on computer courses with firms such as Motorola. I built things, using TTL, CMOS I.C’s, and controlled them with 8 Bit Motorola 68XX series CPU’s. I programmed them using Boolean Logic, Assembler, or a combination of the two. These things were connected securely, using radio, or wires. </w:t>
      </w:r>
    </w:p>
    <w:p w:rsidR="00381EA8" w:rsidRDefault="00381EA8" w:rsidP="00F7777D">
      <w:pPr>
        <w:jc w:val="both"/>
        <w:rPr>
          <w:rFonts w:cstheme="minorHAnsi"/>
          <w:sz w:val="20"/>
          <w:szCs w:val="20"/>
        </w:rPr>
      </w:pPr>
      <w:r w:rsidRPr="00FC3A41">
        <w:rPr>
          <w:rFonts w:cstheme="minorHAnsi"/>
          <w:sz w:val="20"/>
          <w:szCs w:val="20"/>
        </w:rPr>
        <w:t>For components, and CPU’s, I used Farnell, and RS components catalogues. I did my prototyping on Veroboard, and DIL packaged I.C’s.  I then made the PCB’s using Indian Ink Drawings, UV Light Box, and Acid Tank for etching the boards, and a small model/hobby drill for drilling out the PCB holes.</w:t>
      </w:r>
    </w:p>
    <w:p w:rsidR="00381EA8" w:rsidRDefault="00381EA8" w:rsidP="00F7777D">
      <w:pPr>
        <w:jc w:val="both"/>
        <w:rPr>
          <w:rFonts w:cstheme="minorHAnsi"/>
          <w:sz w:val="20"/>
          <w:szCs w:val="20"/>
        </w:rPr>
      </w:pPr>
      <w:r w:rsidRPr="00FC3A41">
        <w:rPr>
          <w:rFonts w:cstheme="minorHAnsi"/>
          <w:sz w:val="20"/>
          <w:szCs w:val="20"/>
        </w:rPr>
        <w:t>After the military, I worked in technical, and later sales roles for several telecommunications and computer companies.</w:t>
      </w:r>
      <w:r w:rsidR="00BC032F">
        <w:rPr>
          <w:rFonts w:cstheme="minorHAnsi"/>
          <w:sz w:val="20"/>
          <w:szCs w:val="20"/>
        </w:rPr>
        <w:t xml:space="preserve"> </w:t>
      </w:r>
      <w:r w:rsidR="00BC032F" w:rsidRPr="00CC69A2">
        <w:rPr>
          <w:rFonts w:cstheme="minorHAnsi"/>
          <w:i/>
          <w:sz w:val="20"/>
          <w:szCs w:val="20"/>
        </w:rPr>
        <w:t>I spent way too much time in sales type roles.</w:t>
      </w:r>
      <w:r w:rsidR="00BC032F">
        <w:rPr>
          <w:rFonts w:cstheme="minorHAnsi"/>
          <w:sz w:val="20"/>
          <w:szCs w:val="20"/>
        </w:rPr>
        <w:t xml:space="preserve"> </w:t>
      </w:r>
      <w:r w:rsidR="00CC69A2">
        <w:rPr>
          <w:rFonts w:cstheme="minorHAnsi"/>
          <w:sz w:val="20"/>
          <w:szCs w:val="20"/>
        </w:rPr>
        <w:t xml:space="preserve">  </w:t>
      </w:r>
      <w:r w:rsidR="00CC69A2" w:rsidRPr="00CC69A2">
        <w:rPr>
          <mc:AlternateContent>
            <mc:Choice Requires="w16se">
              <w:rFonts w:cstheme="minorHAnsi"/>
            </mc:Choice>
            <mc:Fallback>
              <w:rFonts w:ascii="Segoe UI Emoji" w:eastAsia="Segoe UI Emoji" w:hAnsi="Segoe UI Emoji" w:cs="Segoe UI Emoji"/>
            </mc:Fallback>
          </mc:AlternateContent>
          <w:sz w:val="20"/>
          <w:szCs w:val="20"/>
        </w:rPr>
        <mc:AlternateContent>
          <mc:Choice Requires="w16se">
            <w16se:symEx w16se:font="Segoe UI Emoji" w16se:char="2639"/>
          </mc:Choice>
          <mc:Fallback>
            <w:t>☹</w:t>
          </mc:Fallback>
        </mc:AlternateContent>
      </w:r>
      <w:r w:rsidR="00CC69A2">
        <w:rPr>
          <w:rFonts w:cstheme="minorHAnsi"/>
          <w:sz w:val="20"/>
          <w:szCs w:val="20"/>
        </w:rPr>
        <w:t xml:space="preserve"> </w:t>
      </w:r>
    </w:p>
    <w:p w:rsidR="009C2D33" w:rsidRPr="001205DA" w:rsidRDefault="009C2D33" w:rsidP="009C2D33">
      <w:pPr>
        <w:pStyle w:val="Heading1"/>
        <w:jc w:val="both"/>
        <w:rPr>
          <w:rFonts w:asciiTheme="minorHAnsi" w:hAnsiTheme="minorHAnsi" w:cstheme="minorHAnsi"/>
          <w:sz w:val="24"/>
          <w:szCs w:val="24"/>
        </w:rPr>
      </w:pPr>
      <w:bookmarkStart w:id="28" w:name="_Toc490295080"/>
      <w:r>
        <w:rPr>
          <w:rFonts w:asciiTheme="minorHAnsi" w:hAnsiTheme="minorHAnsi" w:cstheme="minorHAnsi"/>
          <w:sz w:val="24"/>
          <w:szCs w:val="24"/>
        </w:rPr>
        <w:t>What am I bad at?</w:t>
      </w:r>
      <w:bookmarkEnd w:id="28"/>
    </w:p>
    <w:p w:rsidR="009C2D33" w:rsidRDefault="00B6452A" w:rsidP="00B6452A">
      <w:pPr>
        <w:jc w:val="both"/>
        <w:rPr>
          <w:rFonts w:cstheme="minorHAnsi"/>
          <w:sz w:val="20"/>
          <w:szCs w:val="20"/>
        </w:rPr>
      </w:pPr>
      <w:r>
        <w:rPr>
          <w:rFonts w:cstheme="minorHAnsi"/>
          <w:sz w:val="20"/>
          <w:szCs w:val="20"/>
        </w:rPr>
        <w:t>I don’t like high level languages. Having said that I earned an A Grade in my BSc, which focused on C++. If you w</w:t>
      </w:r>
      <w:r w:rsidR="00F003F6">
        <w:rPr>
          <w:rFonts w:cstheme="minorHAnsi"/>
          <w:sz w:val="20"/>
          <w:szCs w:val="20"/>
        </w:rPr>
        <w:t xml:space="preserve">ant me to do that, I’d need time to get </w:t>
      </w:r>
      <w:r>
        <w:rPr>
          <w:rFonts w:cstheme="minorHAnsi"/>
          <w:sz w:val="20"/>
          <w:szCs w:val="20"/>
        </w:rPr>
        <w:t xml:space="preserve">up to speed on that. </w:t>
      </w:r>
    </w:p>
    <w:p w:rsidR="009C2D33" w:rsidRPr="001205DA" w:rsidRDefault="009C2D33" w:rsidP="009C2D33">
      <w:pPr>
        <w:pStyle w:val="Heading1"/>
        <w:jc w:val="both"/>
        <w:rPr>
          <w:rFonts w:asciiTheme="minorHAnsi" w:hAnsiTheme="minorHAnsi" w:cstheme="minorHAnsi"/>
          <w:sz w:val="24"/>
          <w:szCs w:val="24"/>
        </w:rPr>
      </w:pPr>
      <w:bookmarkStart w:id="29" w:name="_Toc490295081"/>
      <w:r>
        <w:rPr>
          <w:rFonts w:asciiTheme="minorHAnsi" w:hAnsiTheme="minorHAnsi" w:cstheme="minorHAnsi"/>
          <w:sz w:val="24"/>
          <w:szCs w:val="24"/>
        </w:rPr>
        <w:t>My IoT Company</w:t>
      </w:r>
      <w:bookmarkEnd w:id="29"/>
    </w:p>
    <w:p w:rsidR="00381EA8" w:rsidRPr="00FC3A41" w:rsidRDefault="00381EA8" w:rsidP="00F7777D">
      <w:pPr>
        <w:jc w:val="both"/>
        <w:rPr>
          <w:rFonts w:cstheme="minorHAnsi"/>
          <w:sz w:val="20"/>
          <w:szCs w:val="20"/>
        </w:rPr>
      </w:pPr>
      <w:r w:rsidRPr="00FC3A41">
        <w:rPr>
          <w:rFonts w:cstheme="minorHAnsi"/>
          <w:sz w:val="20"/>
          <w:szCs w:val="20"/>
        </w:rPr>
        <w:t xml:space="preserve">In March 2016, I started my own company. I used my computing sales experience, to set it up also as a traditional computer reseller. </w:t>
      </w:r>
    </w:p>
    <w:p w:rsidR="00381EA8" w:rsidRPr="00FC3A41" w:rsidRDefault="00381EA8" w:rsidP="00F7777D">
      <w:pPr>
        <w:jc w:val="both"/>
        <w:rPr>
          <w:rFonts w:cstheme="minorHAnsi"/>
          <w:sz w:val="20"/>
          <w:szCs w:val="20"/>
        </w:rPr>
      </w:pPr>
      <w:r w:rsidRPr="00FC3A41">
        <w:rPr>
          <w:rFonts w:cstheme="minorHAnsi"/>
          <w:sz w:val="20"/>
          <w:szCs w:val="20"/>
        </w:rPr>
        <w:t>To begin with, I sold the normal things I was accustomed to. I won a 1,000 node Grid Computing Solution for a global bank, and a remote access middleware solution for the NHS. But, that’s not where my heart is. M</w:t>
      </w:r>
      <w:r w:rsidR="001741D9">
        <w:rPr>
          <w:rFonts w:cstheme="minorHAnsi"/>
          <w:sz w:val="20"/>
          <w:szCs w:val="20"/>
        </w:rPr>
        <w:t xml:space="preserve">y interest is in </w:t>
      </w:r>
      <w:r w:rsidRPr="00FC3A41">
        <w:rPr>
          <w:rFonts w:cstheme="minorHAnsi"/>
          <w:sz w:val="20"/>
          <w:szCs w:val="20"/>
        </w:rPr>
        <w:t xml:space="preserve">the internet of things. </w:t>
      </w:r>
    </w:p>
    <w:p w:rsidR="00381EA8" w:rsidRPr="00FC3A41" w:rsidRDefault="00381EA8" w:rsidP="00F7777D">
      <w:pPr>
        <w:jc w:val="both"/>
        <w:rPr>
          <w:rFonts w:cstheme="minorHAnsi"/>
          <w:sz w:val="20"/>
          <w:szCs w:val="20"/>
        </w:rPr>
      </w:pPr>
      <w:r w:rsidRPr="00FC3A41">
        <w:rPr>
          <w:rFonts w:cstheme="minorHAnsi"/>
          <w:sz w:val="20"/>
          <w:szCs w:val="20"/>
        </w:rPr>
        <w:t xml:space="preserve">Obviously, I cannot do everything. I see myself as a sales engineer, who partners to deliver a complete solution. </w:t>
      </w:r>
    </w:p>
    <w:p w:rsidR="00381EA8" w:rsidRPr="00FC3A41" w:rsidRDefault="00381EA8" w:rsidP="00F7777D">
      <w:pPr>
        <w:jc w:val="both"/>
        <w:rPr>
          <w:rFonts w:cstheme="minorHAnsi"/>
          <w:sz w:val="20"/>
          <w:szCs w:val="20"/>
        </w:rPr>
      </w:pPr>
      <w:r w:rsidRPr="00FC3A41">
        <w:rPr>
          <w:rFonts w:cstheme="minorHAnsi"/>
          <w:sz w:val="20"/>
          <w:szCs w:val="20"/>
        </w:rPr>
        <w:t xml:space="preserve">For computing pre-sales, and installation I partner with Avnet. You cannot buy from them. They are a $26 Bn IT Distributor who have 30,000 staff globally, including vendor accredited staff on infrastructure, such as; HPE, IBM, SAP, CISCO, NetApp etc. If you work with me, I will introduce you to the engineers at Avnet, and you will work with them, as you would do with a traditional computer reseller. The difference being, that Avnet has 30,000 staff, and presence in every developed country in the world. </w:t>
      </w:r>
    </w:p>
    <w:p w:rsidR="00381EA8" w:rsidRPr="00FC3A41" w:rsidRDefault="00381EA8" w:rsidP="00F7777D">
      <w:pPr>
        <w:jc w:val="both"/>
        <w:rPr>
          <w:rFonts w:cstheme="minorHAnsi"/>
          <w:sz w:val="20"/>
          <w:szCs w:val="20"/>
        </w:rPr>
      </w:pPr>
      <w:r w:rsidRPr="00FC3A41">
        <w:rPr>
          <w:rFonts w:cstheme="minorHAnsi"/>
          <w:sz w:val="20"/>
          <w:szCs w:val="20"/>
        </w:rPr>
        <w:t xml:space="preserve">For </w:t>
      </w:r>
      <w:r w:rsidR="00F32D27">
        <w:rPr>
          <w:rFonts w:cstheme="minorHAnsi"/>
          <w:sz w:val="20"/>
          <w:szCs w:val="20"/>
        </w:rPr>
        <w:t xml:space="preserve">IoT, industrial requirements, or </w:t>
      </w:r>
      <w:r w:rsidRPr="00FC3A41">
        <w:rPr>
          <w:rFonts w:cstheme="minorHAnsi"/>
          <w:sz w:val="20"/>
          <w:szCs w:val="20"/>
        </w:rPr>
        <w:t>Logic I.C’s and CPU’s etc, I still use Farnell, and RS components. The main change is that instead of using a paper based catalogue, I use their web based shops.</w:t>
      </w:r>
    </w:p>
    <w:p w:rsidR="00381EA8" w:rsidRPr="00FC3A41" w:rsidRDefault="00381EA8" w:rsidP="00F7777D">
      <w:pPr>
        <w:jc w:val="both"/>
        <w:rPr>
          <w:rFonts w:cstheme="minorHAnsi"/>
          <w:sz w:val="20"/>
          <w:szCs w:val="20"/>
        </w:rPr>
      </w:pPr>
      <w:r w:rsidRPr="00FC3A41">
        <w:rPr>
          <w:rFonts w:cstheme="minorHAnsi"/>
          <w:sz w:val="20"/>
          <w:szCs w:val="20"/>
        </w:rPr>
        <w:t>For any computer related security requirement</w:t>
      </w:r>
      <w:r w:rsidR="00083217">
        <w:rPr>
          <w:rFonts w:cstheme="minorHAnsi"/>
          <w:sz w:val="20"/>
          <w:szCs w:val="20"/>
        </w:rPr>
        <w:t>s, I will still use AVNET. If</w:t>
      </w:r>
      <w:r w:rsidRPr="00FC3A41">
        <w:rPr>
          <w:rFonts w:cstheme="minorHAnsi"/>
          <w:sz w:val="20"/>
          <w:szCs w:val="20"/>
        </w:rPr>
        <w:t xml:space="preserve"> they cannot deliver what is needed, I use a specialist security distributor, called e92plus. I do feel my secure military communications background helps me in this area, but I need AVNET or e92plus to assist in terms of staff to deliver vendor accredited design and installation.</w:t>
      </w:r>
    </w:p>
    <w:p w:rsidR="00381EA8" w:rsidRDefault="00381EA8" w:rsidP="00F7777D">
      <w:pPr>
        <w:jc w:val="both"/>
        <w:rPr>
          <w:rFonts w:cstheme="minorHAnsi"/>
          <w:sz w:val="20"/>
          <w:szCs w:val="20"/>
        </w:rPr>
      </w:pPr>
      <w:r w:rsidRPr="00FC3A41">
        <w:rPr>
          <w:rFonts w:cstheme="minorHAnsi"/>
          <w:sz w:val="20"/>
          <w:szCs w:val="20"/>
        </w:rPr>
        <w:t>If you are an IT or Project Manager, you may be asked by your Business to deliver an Internet of Things project. My company is set up as an accredited reseller for every technology you will need. This mean</w:t>
      </w:r>
      <w:r w:rsidR="00F32D27">
        <w:rPr>
          <w:rFonts w:cstheme="minorHAnsi"/>
          <w:sz w:val="20"/>
          <w:szCs w:val="20"/>
        </w:rPr>
        <w:t>s that if you</w:t>
      </w:r>
      <w:r w:rsidRPr="00FC3A41">
        <w:rPr>
          <w:rFonts w:cstheme="minorHAnsi"/>
          <w:sz w:val="20"/>
          <w:szCs w:val="20"/>
        </w:rPr>
        <w:t xml:space="preserve"> engage with me, we can </w:t>
      </w:r>
      <w:r w:rsidR="00083217">
        <w:rPr>
          <w:rFonts w:cstheme="minorHAnsi"/>
          <w:sz w:val="20"/>
          <w:szCs w:val="20"/>
        </w:rPr>
        <w:t xml:space="preserve">work together, to </w:t>
      </w:r>
      <w:r w:rsidRPr="00FC3A41">
        <w:rPr>
          <w:rFonts w:cstheme="minorHAnsi"/>
          <w:sz w:val="20"/>
          <w:szCs w:val="20"/>
        </w:rPr>
        <w:t>design a project delivery plan, with nothing missing, i.e. from sensor, to network, to servers, storage, through to databases, and security.</w:t>
      </w:r>
      <w:r w:rsidR="00CE5BF3" w:rsidRPr="00FC3A41">
        <w:rPr>
          <w:rFonts w:cstheme="minorHAnsi"/>
          <w:sz w:val="20"/>
          <w:szCs w:val="20"/>
        </w:rPr>
        <w:t xml:space="preserve"> </w:t>
      </w:r>
    </w:p>
    <w:p w:rsidR="009C2D33" w:rsidRPr="001205DA" w:rsidRDefault="009C2D33" w:rsidP="009C2D33">
      <w:pPr>
        <w:pStyle w:val="Heading1"/>
        <w:jc w:val="both"/>
        <w:rPr>
          <w:rFonts w:asciiTheme="minorHAnsi" w:hAnsiTheme="minorHAnsi" w:cstheme="minorHAnsi"/>
          <w:sz w:val="24"/>
          <w:szCs w:val="24"/>
        </w:rPr>
      </w:pPr>
      <w:bookmarkStart w:id="30" w:name="_Toc490295082"/>
      <w:r>
        <w:rPr>
          <w:rFonts w:asciiTheme="minorHAnsi" w:hAnsiTheme="minorHAnsi" w:cstheme="minorHAnsi"/>
          <w:sz w:val="24"/>
          <w:szCs w:val="24"/>
        </w:rPr>
        <w:t>Other Publications</w:t>
      </w:r>
      <w:bookmarkEnd w:id="30"/>
    </w:p>
    <w:p w:rsidR="00015DF5" w:rsidRDefault="00015DF5" w:rsidP="00015DF5">
      <w:pPr>
        <w:pStyle w:val="ListParagraph"/>
        <w:numPr>
          <w:ilvl w:val="0"/>
          <w:numId w:val="22"/>
        </w:numPr>
        <w:jc w:val="both"/>
        <w:rPr>
          <w:rFonts w:cstheme="minorHAnsi"/>
          <w:sz w:val="20"/>
          <w:szCs w:val="20"/>
        </w:rPr>
      </w:pPr>
      <w:r w:rsidRPr="00015DF5">
        <w:rPr>
          <w:rFonts w:cstheme="minorHAnsi"/>
          <w:sz w:val="20"/>
          <w:szCs w:val="20"/>
        </w:rPr>
        <w:t xml:space="preserve">A very technical paper on NAND Flash technology. </w:t>
      </w:r>
    </w:p>
    <w:p w:rsidR="00015DF5" w:rsidRDefault="00015DF5" w:rsidP="00015DF5">
      <w:pPr>
        <w:pStyle w:val="ListParagraph"/>
        <w:jc w:val="both"/>
        <w:rPr>
          <w:rFonts w:cstheme="minorHAnsi"/>
          <w:sz w:val="20"/>
          <w:szCs w:val="20"/>
        </w:rPr>
      </w:pPr>
      <w:r>
        <w:rPr>
          <w:rFonts w:cstheme="minorHAnsi"/>
          <w:sz w:val="20"/>
          <w:szCs w:val="20"/>
        </w:rPr>
        <w:t>S</w:t>
      </w:r>
      <w:r w:rsidRPr="00015DF5">
        <w:rPr>
          <w:rFonts w:cstheme="minorHAnsi"/>
          <w:sz w:val="20"/>
          <w:szCs w:val="20"/>
        </w:rPr>
        <w:t>ee https://www.linkedin.com/pulse/nand-flash-technical-paper-mike-mckean</w:t>
      </w:r>
    </w:p>
    <w:p w:rsidR="00E86A03" w:rsidRDefault="00015DF5" w:rsidP="00015DF5">
      <w:pPr>
        <w:pStyle w:val="ListParagraph"/>
        <w:numPr>
          <w:ilvl w:val="0"/>
          <w:numId w:val="22"/>
        </w:numPr>
        <w:jc w:val="both"/>
        <w:rPr>
          <w:rFonts w:cstheme="minorHAnsi"/>
          <w:sz w:val="20"/>
          <w:szCs w:val="20"/>
        </w:rPr>
      </w:pPr>
      <w:r w:rsidRPr="00E86A03">
        <w:rPr>
          <w:rFonts w:cstheme="minorHAnsi"/>
          <w:sz w:val="20"/>
          <w:szCs w:val="20"/>
        </w:rPr>
        <w:t xml:space="preserve">There are several others on my Linkedin, but this IoT and the above NAND Flash paper are the most detailed. </w:t>
      </w:r>
    </w:p>
    <w:p w:rsidR="00015DF5" w:rsidRPr="00E86A03" w:rsidRDefault="00015DF5" w:rsidP="00E86A03">
      <w:pPr>
        <w:pStyle w:val="ListParagraph"/>
        <w:jc w:val="both"/>
        <w:rPr>
          <w:rFonts w:cstheme="minorHAnsi"/>
          <w:sz w:val="20"/>
          <w:szCs w:val="20"/>
        </w:rPr>
      </w:pPr>
      <w:r w:rsidRPr="00E86A03">
        <w:rPr>
          <w:rFonts w:cstheme="minorHAnsi"/>
          <w:sz w:val="20"/>
          <w:szCs w:val="20"/>
        </w:rPr>
        <w:t>My Li</w:t>
      </w:r>
      <w:bookmarkEnd w:id="15"/>
      <w:r w:rsidRPr="00E86A03">
        <w:rPr>
          <w:rFonts w:cstheme="minorHAnsi"/>
          <w:sz w:val="20"/>
          <w:szCs w:val="20"/>
        </w:rPr>
        <w:t xml:space="preserve">nkedin  https://uk.linkedin.com/in/mike-mckean-991a7743 </w:t>
      </w:r>
    </w:p>
    <w:p w:rsidR="005138A2" w:rsidRDefault="005138A2" w:rsidP="00015DF5">
      <w:pPr>
        <w:pStyle w:val="ListParagraph"/>
        <w:jc w:val="both"/>
        <w:rPr>
          <w:rFonts w:cstheme="minorHAnsi"/>
          <w:sz w:val="20"/>
          <w:szCs w:val="20"/>
        </w:rPr>
      </w:pPr>
    </w:p>
    <w:p w:rsidR="005138A2" w:rsidRPr="00FB1D1A" w:rsidRDefault="005138A2" w:rsidP="00FB1D1A">
      <w:pPr>
        <w:spacing w:after="0"/>
        <w:ind w:left="360"/>
        <w:jc w:val="both"/>
        <w:rPr>
          <w:rFonts w:cstheme="minorHAnsi"/>
          <w:b/>
          <w:sz w:val="20"/>
          <w:szCs w:val="20"/>
        </w:rPr>
      </w:pPr>
      <w:r w:rsidRPr="00FB1D1A">
        <w:rPr>
          <w:rFonts w:cstheme="minorHAnsi"/>
          <w:b/>
          <w:sz w:val="20"/>
          <w:szCs w:val="20"/>
        </w:rPr>
        <w:t>Internet of Things, Videos supporting this paper;</w:t>
      </w:r>
    </w:p>
    <w:p w:rsidR="005138A2" w:rsidRP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Custom Services &amp; Characteristics</w:t>
      </w:r>
      <w:r w:rsidRPr="005138A2">
        <w:rPr>
          <w:rFonts w:cstheme="minorHAnsi"/>
          <w:sz w:val="20"/>
          <w:szCs w:val="20"/>
        </w:rPr>
        <w:tab/>
        <w:t>https://vimeo.com/229142382</w:t>
      </w:r>
    </w:p>
    <w:p w:rsidR="005138A2" w:rsidRP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 xml:space="preserve">Controlling a Remote Site </w:t>
      </w:r>
      <w:r w:rsidRPr="005138A2">
        <w:rPr>
          <w:rFonts w:cstheme="minorHAnsi"/>
          <w:sz w:val="20"/>
          <w:szCs w:val="20"/>
        </w:rPr>
        <w:tab/>
      </w:r>
      <w:r w:rsidRPr="005138A2">
        <w:rPr>
          <w:rFonts w:cstheme="minorHAnsi"/>
          <w:sz w:val="20"/>
          <w:szCs w:val="20"/>
        </w:rPr>
        <w:tab/>
        <w:t>https://vimeo.com/229129675</w:t>
      </w:r>
    </w:p>
    <w:p w:rsidR="005138A2" w:rsidRP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Bi-Directional Streaming Data</w:t>
      </w:r>
      <w:r w:rsidRPr="005138A2">
        <w:rPr>
          <w:rFonts w:cstheme="minorHAnsi"/>
          <w:sz w:val="20"/>
          <w:szCs w:val="20"/>
        </w:rPr>
        <w:tab/>
        <w:t>https://vimeo.com/229124625</w:t>
      </w:r>
    </w:p>
    <w:p w:rsidR="005138A2" w:rsidRP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Real Time Development Tool</w:t>
      </w:r>
      <w:r w:rsidRPr="005138A2">
        <w:rPr>
          <w:rFonts w:cstheme="minorHAnsi"/>
          <w:sz w:val="20"/>
          <w:szCs w:val="20"/>
        </w:rPr>
        <w:tab/>
        <w:t>https://vimeo.com/225991207</w:t>
      </w:r>
    </w:p>
    <w:p w:rsidR="005138A2" w:rsidRPr="00FC3A41" w:rsidRDefault="005138A2" w:rsidP="005138A2">
      <w:pPr>
        <w:spacing w:after="0"/>
        <w:jc w:val="both"/>
        <w:rPr>
          <w:rFonts w:cstheme="minorHAnsi"/>
          <w:sz w:val="20"/>
          <w:szCs w:val="20"/>
        </w:rPr>
      </w:pPr>
    </w:p>
    <w:p w:rsidR="005138A2" w:rsidRPr="00FB1D1A" w:rsidRDefault="005138A2" w:rsidP="00FB1D1A">
      <w:pPr>
        <w:spacing w:after="0"/>
        <w:ind w:left="360"/>
        <w:jc w:val="both"/>
        <w:rPr>
          <w:rFonts w:cstheme="minorHAnsi"/>
          <w:b/>
          <w:sz w:val="20"/>
          <w:szCs w:val="20"/>
        </w:rPr>
      </w:pPr>
      <w:r w:rsidRPr="00FB1D1A">
        <w:rPr>
          <w:rFonts w:cstheme="minorHAnsi"/>
          <w:b/>
          <w:sz w:val="20"/>
          <w:szCs w:val="20"/>
        </w:rPr>
        <w:t>Other Videos for IoT Turnkey Projects;</w:t>
      </w:r>
    </w:p>
    <w:p w:rsidR="005138A2" w:rsidRP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Infrastructure, Servers etc</w:t>
      </w:r>
      <w:r w:rsidRPr="005138A2">
        <w:rPr>
          <w:rFonts w:cstheme="minorHAnsi"/>
          <w:sz w:val="20"/>
          <w:szCs w:val="20"/>
        </w:rPr>
        <w:tab/>
      </w:r>
      <w:r w:rsidRPr="005138A2">
        <w:rPr>
          <w:rFonts w:cstheme="minorHAnsi"/>
          <w:sz w:val="20"/>
          <w:szCs w:val="20"/>
        </w:rPr>
        <w:tab/>
        <w:t>https://www.msm-systems.com/infrastructure/</w:t>
      </w:r>
    </w:p>
    <w:p w:rsidR="005138A2" w:rsidRDefault="005138A2" w:rsidP="005138A2">
      <w:pPr>
        <w:pStyle w:val="ListParagraph"/>
        <w:numPr>
          <w:ilvl w:val="0"/>
          <w:numId w:val="22"/>
        </w:numPr>
        <w:spacing w:after="0"/>
        <w:jc w:val="both"/>
        <w:rPr>
          <w:rFonts w:cstheme="minorHAnsi"/>
          <w:sz w:val="20"/>
          <w:szCs w:val="20"/>
        </w:rPr>
      </w:pPr>
      <w:r w:rsidRPr="005138A2">
        <w:rPr>
          <w:rFonts w:cstheme="minorHAnsi"/>
          <w:sz w:val="20"/>
          <w:szCs w:val="20"/>
        </w:rPr>
        <w:t>Legacy Server, IoT Upgrades</w:t>
      </w:r>
      <w:r w:rsidRPr="005138A2">
        <w:rPr>
          <w:rFonts w:cstheme="minorHAnsi"/>
          <w:sz w:val="20"/>
          <w:szCs w:val="20"/>
        </w:rPr>
        <w:tab/>
      </w:r>
      <w:r w:rsidR="00083217" w:rsidRPr="00FB1D1A">
        <w:rPr>
          <w:rFonts w:cstheme="minorHAnsi"/>
          <w:sz w:val="20"/>
          <w:szCs w:val="20"/>
        </w:rPr>
        <w:t>https://www.msm-systems.com/upgrade-existing/</w:t>
      </w:r>
    </w:p>
    <w:p w:rsidR="00083217" w:rsidRDefault="00083217" w:rsidP="00083217">
      <w:pPr>
        <w:pStyle w:val="ListParagraph"/>
        <w:spacing w:after="0"/>
        <w:jc w:val="both"/>
        <w:rPr>
          <w:rFonts w:cstheme="minorHAnsi"/>
          <w:sz w:val="20"/>
          <w:szCs w:val="20"/>
        </w:rPr>
      </w:pPr>
    </w:p>
    <w:p w:rsidR="00083217" w:rsidRPr="00FB1D1A" w:rsidRDefault="00FB1D1A" w:rsidP="00FB1D1A">
      <w:pPr>
        <w:spacing w:after="0"/>
        <w:ind w:left="360"/>
        <w:jc w:val="both"/>
        <w:rPr>
          <w:rFonts w:cstheme="minorHAnsi"/>
          <w:b/>
          <w:sz w:val="20"/>
          <w:szCs w:val="20"/>
        </w:rPr>
      </w:pPr>
      <w:r w:rsidRPr="00FB1D1A">
        <w:rPr>
          <w:rFonts w:cstheme="minorHAnsi"/>
          <w:b/>
          <w:sz w:val="20"/>
          <w:szCs w:val="20"/>
        </w:rPr>
        <w:t>Other Publications</w:t>
      </w:r>
      <w:r>
        <w:rPr>
          <w:rFonts w:cstheme="minorHAnsi"/>
          <w:b/>
          <w:sz w:val="20"/>
          <w:szCs w:val="20"/>
        </w:rPr>
        <w:t>. These are much shorter;</w:t>
      </w:r>
    </w:p>
    <w:p w:rsidR="00FB1D1A" w:rsidRDefault="00FB1D1A" w:rsidP="00FB1D1A">
      <w:pPr>
        <w:pStyle w:val="ListParagraph"/>
        <w:numPr>
          <w:ilvl w:val="0"/>
          <w:numId w:val="23"/>
        </w:numPr>
        <w:spacing w:after="0"/>
        <w:jc w:val="both"/>
        <w:rPr>
          <w:rFonts w:cstheme="minorHAnsi"/>
          <w:sz w:val="20"/>
          <w:szCs w:val="20"/>
        </w:rPr>
      </w:pPr>
      <w:r w:rsidRPr="00FB1D1A">
        <w:rPr>
          <w:rFonts w:cstheme="minorHAnsi"/>
          <w:sz w:val="20"/>
          <w:szCs w:val="20"/>
        </w:rPr>
        <w:t>Brief Technical Description of what an API is</w:t>
      </w:r>
      <w:r>
        <w:rPr>
          <w:rFonts w:cstheme="minorHAnsi"/>
          <w:sz w:val="20"/>
          <w:szCs w:val="20"/>
        </w:rPr>
        <w:t>;</w:t>
      </w:r>
    </w:p>
    <w:p w:rsidR="00FB1D1A" w:rsidRDefault="00FB1D1A" w:rsidP="00FB1D1A">
      <w:pPr>
        <w:pStyle w:val="ListParagraph"/>
        <w:spacing w:after="0"/>
        <w:jc w:val="both"/>
        <w:rPr>
          <w:rFonts w:cstheme="minorHAnsi"/>
          <w:sz w:val="20"/>
          <w:szCs w:val="20"/>
        </w:rPr>
      </w:pPr>
      <w:r w:rsidRPr="00FB1D1A">
        <w:rPr>
          <w:rFonts w:cstheme="minorHAnsi"/>
          <w:sz w:val="20"/>
          <w:szCs w:val="20"/>
        </w:rPr>
        <w:t>https://www.linkedin.com/post/edit/brief-technical-description-what-api-mike-mckean</w:t>
      </w:r>
    </w:p>
    <w:p w:rsidR="00FB1D1A" w:rsidRDefault="00FB1D1A" w:rsidP="00FB1D1A">
      <w:pPr>
        <w:pStyle w:val="ListParagraph"/>
        <w:numPr>
          <w:ilvl w:val="0"/>
          <w:numId w:val="23"/>
        </w:numPr>
        <w:spacing w:after="0"/>
        <w:jc w:val="both"/>
        <w:rPr>
          <w:rFonts w:cstheme="minorHAnsi"/>
          <w:sz w:val="20"/>
          <w:szCs w:val="20"/>
        </w:rPr>
      </w:pPr>
      <w:r>
        <w:rPr>
          <w:rFonts w:cstheme="minorHAnsi"/>
          <w:sz w:val="20"/>
          <w:szCs w:val="20"/>
        </w:rPr>
        <w:t>Ransomware through the Counterfeit Firmware, back-door;</w:t>
      </w:r>
    </w:p>
    <w:p w:rsidR="00FB1D1A" w:rsidRDefault="00FB1D1A" w:rsidP="00FB1D1A">
      <w:pPr>
        <w:pStyle w:val="ListParagraph"/>
        <w:spacing w:after="0"/>
        <w:jc w:val="both"/>
        <w:rPr>
          <w:rFonts w:cstheme="minorHAnsi"/>
          <w:sz w:val="20"/>
          <w:szCs w:val="20"/>
        </w:rPr>
      </w:pPr>
      <w:r w:rsidRPr="00FB1D1A">
        <w:rPr>
          <w:rFonts w:cstheme="minorHAnsi"/>
          <w:sz w:val="20"/>
          <w:szCs w:val="20"/>
        </w:rPr>
        <w:t>https://www.linkedin.com/pulse/ransomware-topical-what-boring-old-firmware-mike-mckean</w:t>
      </w:r>
    </w:p>
    <w:p w:rsidR="00FB1D1A" w:rsidRDefault="00FB1D1A" w:rsidP="00FB1D1A">
      <w:pPr>
        <w:pStyle w:val="ListParagraph"/>
        <w:numPr>
          <w:ilvl w:val="0"/>
          <w:numId w:val="23"/>
        </w:numPr>
        <w:spacing w:after="0"/>
        <w:jc w:val="both"/>
        <w:rPr>
          <w:rFonts w:cstheme="minorHAnsi"/>
          <w:sz w:val="20"/>
          <w:szCs w:val="20"/>
        </w:rPr>
      </w:pPr>
      <w:r>
        <w:rPr>
          <w:rFonts w:cstheme="minorHAnsi"/>
          <w:sz w:val="20"/>
          <w:szCs w:val="20"/>
        </w:rPr>
        <w:t>Firmware;</w:t>
      </w:r>
    </w:p>
    <w:p w:rsidR="00FB1D1A" w:rsidRDefault="00FB1D1A" w:rsidP="00FB1D1A">
      <w:pPr>
        <w:pStyle w:val="ListParagraph"/>
        <w:spacing w:after="0"/>
        <w:jc w:val="both"/>
        <w:rPr>
          <w:rFonts w:cstheme="minorHAnsi"/>
          <w:sz w:val="20"/>
          <w:szCs w:val="20"/>
        </w:rPr>
      </w:pPr>
      <w:r w:rsidRPr="00FB1D1A">
        <w:rPr>
          <w:rFonts w:cstheme="minorHAnsi"/>
          <w:sz w:val="20"/>
          <w:szCs w:val="20"/>
        </w:rPr>
        <w:t>https://www.linkedin.com/pulse/firmware-technical-description-mike-mckean</w:t>
      </w:r>
    </w:p>
    <w:p w:rsidR="00FB1D1A" w:rsidRDefault="00FB1D1A" w:rsidP="00FB1D1A">
      <w:pPr>
        <w:pStyle w:val="ListParagraph"/>
        <w:numPr>
          <w:ilvl w:val="0"/>
          <w:numId w:val="23"/>
        </w:numPr>
        <w:spacing w:after="0"/>
        <w:jc w:val="both"/>
        <w:rPr>
          <w:rFonts w:cstheme="minorHAnsi"/>
          <w:sz w:val="20"/>
          <w:szCs w:val="20"/>
        </w:rPr>
      </w:pPr>
      <w:r>
        <w:rPr>
          <w:rFonts w:cstheme="minorHAnsi"/>
          <w:sz w:val="20"/>
          <w:szCs w:val="20"/>
        </w:rPr>
        <w:t>Snapshots (Storage);</w:t>
      </w:r>
    </w:p>
    <w:p w:rsidR="00FB1D1A" w:rsidRDefault="00FB1D1A" w:rsidP="00FB1D1A">
      <w:pPr>
        <w:pStyle w:val="ListParagraph"/>
        <w:spacing w:after="0"/>
        <w:jc w:val="both"/>
        <w:rPr>
          <w:rFonts w:cstheme="minorHAnsi"/>
          <w:sz w:val="20"/>
          <w:szCs w:val="20"/>
        </w:rPr>
      </w:pPr>
      <w:r w:rsidRPr="00FB1D1A">
        <w:rPr>
          <w:rFonts w:cstheme="minorHAnsi"/>
          <w:sz w:val="20"/>
          <w:szCs w:val="20"/>
        </w:rPr>
        <w:t>https://www.linkedin.com/pulse/short-explanation-snapshots-mike-mckean</w:t>
      </w:r>
    </w:p>
    <w:p w:rsidR="00FB1D1A" w:rsidRDefault="00FB1D1A" w:rsidP="00FB1D1A">
      <w:pPr>
        <w:pStyle w:val="ListParagraph"/>
        <w:numPr>
          <w:ilvl w:val="0"/>
          <w:numId w:val="23"/>
        </w:numPr>
        <w:spacing w:after="0"/>
        <w:jc w:val="both"/>
        <w:rPr>
          <w:rFonts w:cstheme="minorHAnsi"/>
          <w:sz w:val="20"/>
          <w:szCs w:val="20"/>
        </w:rPr>
      </w:pPr>
      <w:r>
        <w:rPr>
          <w:rFonts w:cstheme="minorHAnsi"/>
          <w:sz w:val="20"/>
          <w:szCs w:val="20"/>
        </w:rPr>
        <w:t>Cost cutting in IT. Don’t do it;</w:t>
      </w:r>
    </w:p>
    <w:p w:rsidR="00FB1D1A" w:rsidRDefault="00FB1D1A" w:rsidP="00FB1D1A">
      <w:pPr>
        <w:pStyle w:val="ListParagraph"/>
        <w:spacing w:after="0"/>
        <w:jc w:val="both"/>
        <w:rPr>
          <w:rFonts w:cstheme="minorHAnsi"/>
          <w:sz w:val="20"/>
          <w:szCs w:val="20"/>
        </w:rPr>
      </w:pPr>
      <w:r w:rsidRPr="00FB1D1A">
        <w:rPr>
          <w:rFonts w:cstheme="minorHAnsi"/>
          <w:sz w:val="20"/>
          <w:szCs w:val="20"/>
        </w:rPr>
        <w:t>https://www.linkedin.com/pulse/dont-cut-costs-mike-mckean</w:t>
      </w:r>
    </w:p>
    <w:p w:rsidR="00FB1D1A" w:rsidRPr="00FB1D1A" w:rsidRDefault="00FB1D1A" w:rsidP="00FB1D1A">
      <w:pPr>
        <w:pStyle w:val="ListParagraph"/>
        <w:spacing w:after="0"/>
        <w:jc w:val="both"/>
        <w:rPr>
          <w:rFonts w:cstheme="minorHAnsi"/>
          <w:sz w:val="20"/>
          <w:szCs w:val="20"/>
        </w:rPr>
      </w:pPr>
    </w:p>
    <w:p w:rsidR="005138A2" w:rsidRPr="00015DF5" w:rsidRDefault="005138A2" w:rsidP="00015DF5">
      <w:pPr>
        <w:pStyle w:val="ListParagraph"/>
        <w:jc w:val="both"/>
        <w:rPr>
          <w:rFonts w:cstheme="minorHAnsi"/>
          <w:sz w:val="20"/>
          <w:szCs w:val="20"/>
        </w:rPr>
      </w:pPr>
    </w:p>
    <w:sectPr w:rsidR="005138A2" w:rsidRPr="00015DF5" w:rsidSect="001B131C">
      <w:headerReference w:type="default" r:id="rId31"/>
      <w:footerReference w:type="default" r:id="rId32"/>
      <w:pgSz w:w="11906" w:h="16838"/>
      <w:pgMar w:top="1440" w:right="1440" w:bottom="1440" w:left="1440" w:header="340"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639F" w:rsidRDefault="007F639F" w:rsidP="00F34B0E">
      <w:pPr>
        <w:spacing w:after="0" w:line="240" w:lineRule="auto"/>
      </w:pPr>
      <w:r>
        <w:separator/>
      </w:r>
    </w:p>
  </w:endnote>
  <w:endnote w:type="continuationSeparator" w:id="0">
    <w:p w:rsidR="007F639F" w:rsidRDefault="007F639F" w:rsidP="00F34B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44565444"/>
      <w:docPartObj>
        <w:docPartGallery w:val="Page Numbers (Bottom of Page)"/>
        <w:docPartUnique/>
      </w:docPartObj>
    </w:sdtPr>
    <w:sdtEndPr>
      <w:rPr>
        <w:color w:val="7F7F7F" w:themeColor="background1" w:themeShade="7F"/>
        <w:spacing w:val="60"/>
      </w:rPr>
    </w:sdtEndPr>
    <w:sdtContent>
      <w:p w:rsidR="00CC69A2" w:rsidRDefault="00CC69A2" w:rsidP="008C4126">
        <w:pPr>
          <w:pStyle w:val="Footer"/>
          <w:pBdr>
            <w:top w:val="single" w:sz="4" w:space="0" w:color="D9D9D9" w:themeColor="background1" w:themeShade="D9"/>
          </w:pBdr>
          <w:jc w:val="center"/>
        </w:pPr>
        <w:r w:rsidRPr="00A17E10">
          <w:rPr>
            <w:sz w:val="16"/>
            <w:szCs w:val="16"/>
          </w:rPr>
          <w:t>Happy for you to share this, but cc me in, so I know who may have interest? mike.mckean@msm-systems.com</w:t>
        </w:r>
        <w:r>
          <w:t xml:space="preserve">               </w:t>
        </w:r>
        <w:r>
          <w:fldChar w:fldCharType="begin"/>
        </w:r>
        <w:r>
          <w:instrText xml:space="preserve"> PAGE   \* MERGEFORMAT </w:instrText>
        </w:r>
        <w:r>
          <w:fldChar w:fldCharType="separate"/>
        </w:r>
        <w:r w:rsidR="00E23D28">
          <w:rPr>
            <w:noProof/>
          </w:rPr>
          <w:t>7</w:t>
        </w:r>
        <w:r>
          <w:rPr>
            <w:noProof/>
          </w:rPr>
          <w:fldChar w:fldCharType="end"/>
        </w:r>
        <w:r>
          <w:t xml:space="preserve"> | </w:t>
        </w:r>
        <w:r>
          <w:rPr>
            <w:color w:val="7F7F7F" w:themeColor="background1" w:themeShade="7F"/>
            <w:spacing w:val="60"/>
          </w:rPr>
          <w:t>Page</w:t>
        </w:r>
      </w:p>
    </w:sdtContent>
  </w:sdt>
  <w:p w:rsidR="00CC69A2" w:rsidRDefault="00CC69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639F" w:rsidRDefault="007F639F" w:rsidP="00F34B0E">
      <w:pPr>
        <w:spacing w:after="0" w:line="240" w:lineRule="auto"/>
      </w:pPr>
      <w:r>
        <w:separator/>
      </w:r>
    </w:p>
  </w:footnote>
  <w:footnote w:type="continuationSeparator" w:id="0">
    <w:p w:rsidR="007F639F" w:rsidRDefault="007F639F" w:rsidP="00F34B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69A2" w:rsidRPr="00F077FC" w:rsidRDefault="00CC69A2" w:rsidP="001B131C">
    <w:pPr>
      <w:pStyle w:val="Header"/>
      <w:rPr>
        <w:color w:val="808080" w:themeColor="background1" w:themeShade="80"/>
      </w:rPr>
    </w:pPr>
    <w:r>
      <w:rPr>
        <w:noProof/>
        <w:color w:val="808080" w:themeColor="background1" w:themeShade="80"/>
      </w:rPr>
      <w:drawing>
        <wp:inline distT="0" distB="0" distL="0" distR="0">
          <wp:extent cx="733846" cy="4843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nkedin_IoT_Header.jpg"/>
                  <pic:cNvPicPr/>
                </pic:nvPicPr>
                <pic:blipFill>
                  <a:blip r:embed="rId1">
                    <a:extLst>
                      <a:ext uri="{28A0092B-C50C-407E-A947-70E740481C1C}">
                        <a14:useLocalDpi xmlns:a14="http://schemas.microsoft.com/office/drawing/2010/main" val="0"/>
                      </a:ext>
                    </a:extLst>
                  </a:blip>
                  <a:stretch>
                    <a:fillRect/>
                  </a:stretch>
                </pic:blipFill>
                <pic:spPr>
                  <a:xfrm>
                    <a:off x="0" y="0"/>
                    <a:ext cx="768114" cy="506940"/>
                  </a:xfrm>
                  <a:prstGeom prst="rect">
                    <a:avLst/>
                  </a:prstGeom>
                </pic:spPr>
              </pic:pic>
            </a:graphicData>
          </a:graphic>
        </wp:inline>
      </w:drawing>
    </w:r>
    <w:r>
      <w:rPr>
        <w:color w:val="808080" w:themeColor="background1" w:themeShade="80"/>
      </w:rPr>
      <w:t xml:space="preserve">   Need help, or have a question? Please email me </w:t>
    </w:r>
    <w:r w:rsidRPr="00F077FC">
      <w:rPr>
        <w:color w:val="808080" w:themeColor="background1" w:themeShade="80"/>
      </w:rPr>
      <w:t>– mike.mckean@msm-systems.com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A8F"/>
    <w:multiLevelType w:val="hybridMultilevel"/>
    <w:tmpl w:val="754EB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924A2C"/>
    <w:multiLevelType w:val="hybridMultilevel"/>
    <w:tmpl w:val="80E40C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E276B2"/>
    <w:multiLevelType w:val="hybridMultilevel"/>
    <w:tmpl w:val="98488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225112"/>
    <w:multiLevelType w:val="hybridMultilevel"/>
    <w:tmpl w:val="C80AB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02649C"/>
    <w:multiLevelType w:val="hybridMultilevel"/>
    <w:tmpl w:val="E8165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053502"/>
    <w:multiLevelType w:val="hybridMultilevel"/>
    <w:tmpl w:val="7D9644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7681ABB"/>
    <w:multiLevelType w:val="hybridMultilevel"/>
    <w:tmpl w:val="67EA0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C5458D"/>
    <w:multiLevelType w:val="hybridMultilevel"/>
    <w:tmpl w:val="DABE624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C9D4664"/>
    <w:multiLevelType w:val="hybridMultilevel"/>
    <w:tmpl w:val="6672C1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A6E462A"/>
    <w:multiLevelType w:val="hybridMultilevel"/>
    <w:tmpl w:val="79A677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9F0ACB"/>
    <w:multiLevelType w:val="hybridMultilevel"/>
    <w:tmpl w:val="8B4A3D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2BB4CED"/>
    <w:multiLevelType w:val="hybridMultilevel"/>
    <w:tmpl w:val="2A986B08"/>
    <w:lvl w:ilvl="0" w:tplc="0809000F">
      <w:start w:val="1"/>
      <w:numFmt w:val="decimal"/>
      <w:lvlText w:val="%1."/>
      <w:lvlJc w:val="left"/>
      <w:pPr>
        <w:ind w:left="360" w:hanging="360"/>
      </w:pPr>
    </w:lvl>
    <w:lvl w:ilvl="1" w:tplc="08090019">
      <w:start w:val="1"/>
      <w:numFmt w:val="lowerLetter"/>
      <w:lvlText w:val="%2."/>
      <w:lvlJc w:val="left"/>
      <w:pPr>
        <w:ind w:left="927"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450C31DE"/>
    <w:multiLevelType w:val="hybridMultilevel"/>
    <w:tmpl w:val="8C0C2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025328"/>
    <w:multiLevelType w:val="hybridMultilevel"/>
    <w:tmpl w:val="C5361C9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F02C93"/>
    <w:multiLevelType w:val="hybridMultilevel"/>
    <w:tmpl w:val="8B0E2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E470768"/>
    <w:multiLevelType w:val="hybridMultilevel"/>
    <w:tmpl w:val="C2E2D64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521656"/>
    <w:multiLevelType w:val="hybridMultilevel"/>
    <w:tmpl w:val="4B08E0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685B7D"/>
    <w:multiLevelType w:val="hybridMultilevel"/>
    <w:tmpl w:val="1D94F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5784E16"/>
    <w:multiLevelType w:val="hybridMultilevel"/>
    <w:tmpl w:val="E7924B4A"/>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9" w15:restartNumberingAfterBreak="0">
    <w:nsid w:val="78C446EC"/>
    <w:multiLevelType w:val="hybridMultilevel"/>
    <w:tmpl w:val="3272A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B93159E"/>
    <w:multiLevelType w:val="hybridMultilevel"/>
    <w:tmpl w:val="E8361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DBD2060"/>
    <w:multiLevelType w:val="hybridMultilevel"/>
    <w:tmpl w:val="922290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E997EFF"/>
    <w:multiLevelType w:val="hybridMultilevel"/>
    <w:tmpl w:val="8DC073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4"/>
  </w:num>
  <w:num w:numId="4">
    <w:abstractNumId w:val="3"/>
  </w:num>
  <w:num w:numId="5">
    <w:abstractNumId w:val="5"/>
  </w:num>
  <w:num w:numId="6">
    <w:abstractNumId w:val="22"/>
  </w:num>
  <w:num w:numId="7">
    <w:abstractNumId w:val="8"/>
  </w:num>
  <w:num w:numId="8">
    <w:abstractNumId w:val="2"/>
  </w:num>
  <w:num w:numId="9">
    <w:abstractNumId w:val="21"/>
  </w:num>
  <w:num w:numId="10">
    <w:abstractNumId w:val="19"/>
  </w:num>
  <w:num w:numId="11">
    <w:abstractNumId w:val="20"/>
  </w:num>
  <w:num w:numId="12">
    <w:abstractNumId w:val="18"/>
  </w:num>
  <w:num w:numId="13">
    <w:abstractNumId w:val="1"/>
  </w:num>
  <w:num w:numId="14">
    <w:abstractNumId w:val="10"/>
  </w:num>
  <w:num w:numId="15">
    <w:abstractNumId w:val="6"/>
  </w:num>
  <w:num w:numId="16">
    <w:abstractNumId w:val="11"/>
  </w:num>
  <w:num w:numId="17">
    <w:abstractNumId w:val="13"/>
  </w:num>
  <w:num w:numId="18">
    <w:abstractNumId w:val="15"/>
  </w:num>
  <w:num w:numId="19">
    <w:abstractNumId w:val="16"/>
  </w:num>
  <w:num w:numId="20">
    <w:abstractNumId w:val="12"/>
  </w:num>
  <w:num w:numId="21">
    <w:abstractNumId w:val="17"/>
  </w:num>
  <w:num w:numId="22">
    <w:abstractNumId w:val="9"/>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1EA8"/>
    <w:rsid w:val="00012D5E"/>
    <w:rsid w:val="00015DF5"/>
    <w:rsid w:val="0002198F"/>
    <w:rsid w:val="00021DC2"/>
    <w:rsid w:val="00083217"/>
    <w:rsid w:val="00091B00"/>
    <w:rsid w:val="00097DF2"/>
    <w:rsid w:val="000A06D2"/>
    <w:rsid w:val="000D3853"/>
    <w:rsid w:val="00107A8E"/>
    <w:rsid w:val="001205DA"/>
    <w:rsid w:val="001228DB"/>
    <w:rsid w:val="00130A99"/>
    <w:rsid w:val="00141E58"/>
    <w:rsid w:val="0015421F"/>
    <w:rsid w:val="0015766B"/>
    <w:rsid w:val="001741D9"/>
    <w:rsid w:val="00192297"/>
    <w:rsid w:val="00193B05"/>
    <w:rsid w:val="001B131C"/>
    <w:rsid w:val="001D066D"/>
    <w:rsid w:val="001D7828"/>
    <w:rsid w:val="001F10BB"/>
    <w:rsid w:val="00200C63"/>
    <w:rsid w:val="00202244"/>
    <w:rsid w:val="00214DA7"/>
    <w:rsid w:val="002203EA"/>
    <w:rsid w:val="00244CF8"/>
    <w:rsid w:val="00254637"/>
    <w:rsid w:val="002563E5"/>
    <w:rsid w:val="0026075C"/>
    <w:rsid w:val="00295424"/>
    <w:rsid w:val="002A32E5"/>
    <w:rsid w:val="002B0A14"/>
    <w:rsid w:val="002D59B5"/>
    <w:rsid w:val="002E4241"/>
    <w:rsid w:val="003352B3"/>
    <w:rsid w:val="0035520A"/>
    <w:rsid w:val="003759D2"/>
    <w:rsid w:val="00381EA8"/>
    <w:rsid w:val="00396105"/>
    <w:rsid w:val="003A46D8"/>
    <w:rsid w:val="0042259C"/>
    <w:rsid w:val="004469F8"/>
    <w:rsid w:val="004754B0"/>
    <w:rsid w:val="00485F4B"/>
    <w:rsid w:val="004C119D"/>
    <w:rsid w:val="004E03F8"/>
    <w:rsid w:val="004E1706"/>
    <w:rsid w:val="004E30AB"/>
    <w:rsid w:val="004E6DDA"/>
    <w:rsid w:val="005138A2"/>
    <w:rsid w:val="00592448"/>
    <w:rsid w:val="005C37EE"/>
    <w:rsid w:val="005E5B77"/>
    <w:rsid w:val="00616D1C"/>
    <w:rsid w:val="00643BE3"/>
    <w:rsid w:val="00646F82"/>
    <w:rsid w:val="00652A8E"/>
    <w:rsid w:val="00677A57"/>
    <w:rsid w:val="00694167"/>
    <w:rsid w:val="006A4219"/>
    <w:rsid w:val="006B448D"/>
    <w:rsid w:val="006F61B0"/>
    <w:rsid w:val="00715360"/>
    <w:rsid w:val="007400D7"/>
    <w:rsid w:val="00744C43"/>
    <w:rsid w:val="00746E4E"/>
    <w:rsid w:val="007702AC"/>
    <w:rsid w:val="00786E9F"/>
    <w:rsid w:val="00791D00"/>
    <w:rsid w:val="007A601D"/>
    <w:rsid w:val="007B31A3"/>
    <w:rsid w:val="007E0F4C"/>
    <w:rsid w:val="007F639F"/>
    <w:rsid w:val="00800DB1"/>
    <w:rsid w:val="008018D8"/>
    <w:rsid w:val="00817300"/>
    <w:rsid w:val="0088030D"/>
    <w:rsid w:val="008826C2"/>
    <w:rsid w:val="008878C4"/>
    <w:rsid w:val="00892CBF"/>
    <w:rsid w:val="0089360C"/>
    <w:rsid w:val="008C1937"/>
    <w:rsid w:val="008C2B2B"/>
    <w:rsid w:val="008C4126"/>
    <w:rsid w:val="009008C8"/>
    <w:rsid w:val="0090398B"/>
    <w:rsid w:val="009277E7"/>
    <w:rsid w:val="00936D6E"/>
    <w:rsid w:val="00962EE3"/>
    <w:rsid w:val="00976C7B"/>
    <w:rsid w:val="00991999"/>
    <w:rsid w:val="009A3551"/>
    <w:rsid w:val="009C2D33"/>
    <w:rsid w:val="009D743A"/>
    <w:rsid w:val="009D785A"/>
    <w:rsid w:val="009F6EAB"/>
    <w:rsid w:val="00A1232A"/>
    <w:rsid w:val="00A17E10"/>
    <w:rsid w:val="00A300E4"/>
    <w:rsid w:val="00A361EB"/>
    <w:rsid w:val="00A4481E"/>
    <w:rsid w:val="00A56182"/>
    <w:rsid w:val="00AB6465"/>
    <w:rsid w:val="00AC2786"/>
    <w:rsid w:val="00AE2966"/>
    <w:rsid w:val="00AF2C59"/>
    <w:rsid w:val="00AF7F1E"/>
    <w:rsid w:val="00B06C2F"/>
    <w:rsid w:val="00B30867"/>
    <w:rsid w:val="00B52219"/>
    <w:rsid w:val="00B55B38"/>
    <w:rsid w:val="00B6452A"/>
    <w:rsid w:val="00B87E53"/>
    <w:rsid w:val="00B93F6D"/>
    <w:rsid w:val="00BA6148"/>
    <w:rsid w:val="00BA7C8C"/>
    <w:rsid w:val="00BC032F"/>
    <w:rsid w:val="00BE21A2"/>
    <w:rsid w:val="00C0275C"/>
    <w:rsid w:val="00C05745"/>
    <w:rsid w:val="00C12EE5"/>
    <w:rsid w:val="00C26340"/>
    <w:rsid w:val="00C266C3"/>
    <w:rsid w:val="00C43E0A"/>
    <w:rsid w:val="00C76E2D"/>
    <w:rsid w:val="00C8556B"/>
    <w:rsid w:val="00CA4ED5"/>
    <w:rsid w:val="00CC69A2"/>
    <w:rsid w:val="00CE16FF"/>
    <w:rsid w:val="00CE5BF3"/>
    <w:rsid w:val="00CF03D9"/>
    <w:rsid w:val="00CF7102"/>
    <w:rsid w:val="00D013B3"/>
    <w:rsid w:val="00D16CCA"/>
    <w:rsid w:val="00D26CF6"/>
    <w:rsid w:val="00D504AC"/>
    <w:rsid w:val="00D51C8A"/>
    <w:rsid w:val="00D52F30"/>
    <w:rsid w:val="00D54230"/>
    <w:rsid w:val="00D56274"/>
    <w:rsid w:val="00D83AB4"/>
    <w:rsid w:val="00D93563"/>
    <w:rsid w:val="00DA56A2"/>
    <w:rsid w:val="00DD1873"/>
    <w:rsid w:val="00E01586"/>
    <w:rsid w:val="00E23D28"/>
    <w:rsid w:val="00E37E2D"/>
    <w:rsid w:val="00E41AF7"/>
    <w:rsid w:val="00E4440B"/>
    <w:rsid w:val="00E83468"/>
    <w:rsid w:val="00E86A03"/>
    <w:rsid w:val="00EA4FF1"/>
    <w:rsid w:val="00EC5F6C"/>
    <w:rsid w:val="00ED115C"/>
    <w:rsid w:val="00F003F6"/>
    <w:rsid w:val="00F077FC"/>
    <w:rsid w:val="00F159C6"/>
    <w:rsid w:val="00F21C41"/>
    <w:rsid w:val="00F22B80"/>
    <w:rsid w:val="00F32D27"/>
    <w:rsid w:val="00F34B0E"/>
    <w:rsid w:val="00F378B8"/>
    <w:rsid w:val="00F37B0F"/>
    <w:rsid w:val="00F55AB5"/>
    <w:rsid w:val="00F76FB0"/>
    <w:rsid w:val="00F7777D"/>
    <w:rsid w:val="00F96BC3"/>
    <w:rsid w:val="00FA5F6B"/>
    <w:rsid w:val="00FA7EFA"/>
    <w:rsid w:val="00FB1D1A"/>
    <w:rsid w:val="00FC3A41"/>
    <w:rsid w:val="00FD4875"/>
    <w:rsid w:val="00FD7E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B81D40A-B7CE-4B0B-81A4-EF78934F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81EA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81E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81EA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link w:val="Heading5Char"/>
    <w:uiPriority w:val="1"/>
    <w:qFormat/>
    <w:rsid w:val="00381EA8"/>
    <w:pPr>
      <w:widowControl w:val="0"/>
      <w:autoSpaceDE w:val="0"/>
      <w:autoSpaceDN w:val="0"/>
      <w:spacing w:after="0" w:line="240" w:lineRule="auto"/>
      <w:ind w:left="1940"/>
      <w:outlineLvl w:val="4"/>
    </w:pPr>
    <w:rPr>
      <w:rFonts w:ascii="Arial" w:eastAsia="Arial" w:hAnsi="Arial" w:cs="Arial"/>
      <w:b/>
      <w:bCs/>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1EA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381EA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81EA8"/>
    <w:rPr>
      <w:rFonts w:asciiTheme="majorHAnsi" w:eastAsiaTheme="majorEastAsia" w:hAnsiTheme="majorHAnsi" w:cstheme="majorBidi"/>
      <w:color w:val="1F3763" w:themeColor="accent1" w:themeShade="7F"/>
      <w:sz w:val="24"/>
      <w:szCs w:val="24"/>
    </w:rPr>
  </w:style>
  <w:style w:type="character" w:customStyle="1" w:styleId="Heading5Char">
    <w:name w:val="Heading 5 Char"/>
    <w:basedOn w:val="DefaultParagraphFont"/>
    <w:link w:val="Heading5"/>
    <w:uiPriority w:val="1"/>
    <w:rsid w:val="00381EA8"/>
    <w:rPr>
      <w:rFonts w:ascii="Arial" w:eastAsia="Arial" w:hAnsi="Arial" w:cs="Arial"/>
      <w:b/>
      <w:bCs/>
      <w:sz w:val="20"/>
      <w:szCs w:val="20"/>
      <w:lang w:val="en-US"/>
    </w:rPr>
  </w:style>
  <w:style w:type="paragraph" w:styleId="ListParagraph">
    <w:name w:val="List Paragraph"/>
    <w:basedOn w:val="Normal"/>
    <w:uiPriority w:val="34"/>
    <w:qFormat/>
    <w:rsid w:val="00381EA8"/>
    <w:pPr>
      <w:ind w:left="720"/>
      <w:contextualSpacing/>
    </w:pPr>
  </w:style>
  <w:style w:type="character" w:styleId="Hyperlink">
    <w:name w:val="Hyperlink"/>
    <w:basedOn w:val="DefaultParagraphFont"/>
    <w:uiPriority w:val="99"/>
    <w:unhideWhenUsed/>
    <w:rsid w:val="00381EA8"/>
    <w:rPr>
      <w:color w:val="0563C1" w:themeColor="hyperlink"/>
      <w:u w:val="single"/>
    </w:rPr>
  </w:style>
  <w:style w:type="character" w:styleId="UnresolvedMention">
    <w:name w:val="Unresolved Mention"/>
    <w:basedOn w:val="DefaultParagraphFont"/>
    <w:uiPriority w:val="99"/>
    <w:semiHidden/>
    <w:unhideWhenUsed/>
    <w:rsid w:val="00381EA8"/>
    <w:rPr>
      <w:color w:val="808080"/>
      <w:shd w:val="clear" w:color="auto" w:fill="E6E6E6"/>
    </w:rPr>
  </w:style>
  <w:style w:type="paragraph" w:styleId="BodyText">
    <w:name w:val="Body Text"/>
    <w:basedOn w:val="Normal"/>
    <w:link w:val="BodyTextChar"/>
    <w:uiPriority w:val="1"/>
    <w:qFormat/>
    <w:rsid w:val="00381EA8"/>
    <w:pPr>
      <w:widowControl w:val="0"/>
      <w:autoSpaceDE w:val="0"/>
      <w:autoSpaceDN w:val="0"/>
      <w:spacing w:after="0" w:line="240" w:lineRule="auto"/>
    </w:pPr>
    <w:rPr>
      <w:rFonts w:ascii="Arial" w:eastAsia="Arial" w:hAnsi="Arial" w:cs="Arial"/>
      <w:sz w:val="20"/>
      <w:szCs w:val="20"/>
      <w:lang w:val="en-US"/>
    </w:rPr>
  </w:style>
  <w:style w:type="character" w:customStyle="1" w:styleId="BodyTextChar">
    <w:name w:val="Body Text Char"/>
    <w:basedOn w:val="DefaultParagraphFont"/>
    <w:link w:val="BodyText"/>
    <w:uiPriority w:val="1"/>
    <w:rsid w:val="00381EA8"/>
    <w:rPr>
      <w:rFonts w:ascii="Arial" w:eastAsia="Arial" w:hAnsi="Arial" w:cs="Arial"/>
      <w:sz w:val="20"/>
      <w:szCs w:val="20"/>
      <w:lang w:val="en-US"/>
    </w:rPr>
  </w:style>
  <w:style w:type="paragraph" w:customStyle="1" w:styleId="TableParagraph">
    <w:name w:val="Table Paragraph"/>
    <w:basedOn w:val="Normal"/>
    <w:uiPriority w:val="1"/>
    <w:qFormat/>
    <w:rsid w:val="00381EA8"/>
    <w:pPr>
      <w:widowControl w:val="0"/>
      <w:autoSpaceDE w:val="0"/>
      <w:autoSpaceDN w:val="0"/>
      <w:spacing w:before="26" w:after="0" w:line="240" w:lineRule="auto"/>
      <w:ind w:left="55"/>
    </w:pPr>
    <w:rPr>
      <w:rFonts w:ascii="Arial" w:eastAsia="Arial" w:hAnsi="Arial" w:cs="Arial"/>
      <w:lang w:val="en-US"/>
    </w:rPr>
  </w:style>
  <w:style w:type="table" w:styleId="TableGrid">
    <w:name w:val="Table Grid"/>
    <w:basedOn w:val="TableNormal"/>
    <w:uiPriority w:val="39"/>
    <w:rsid w:val="00381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81EA8"/>
    <w:pPr>
      <w:outlineLvl w:val="9"/>
    </w:pPr>
    <w:rPr>
      <w:lang w:val="en-US"/>
    </w:rPr>
  </w:style>
  <w:style w:type="paragraph" w:styleId="TOC1">
    <w:name w:val="toc 1"/>
    <w:basedOn w:val="Normal"/>
    <w:next w:val="Normal"/>
    <w:autoRedefine/>
    <w:uiPriority w:val="39"/>
    <w:unhideWhenUsed/>
    <w:rsid w:val="00381EA8"/>
    <w:pPr>
      <w:spacing w:after="100"/>
    </w:pPr>
  </w:style>
  <w:style w:type="paragraph" w:styleId="TOC2">
    <w:name w:val="toc 2"/>
    <w:basedOn w:val="Normal"/>
    <w:next w:val="Normal"/>
    <w:autoRedefine/>
    <w:uiPriority w:val="39"/>
    <w:unhideWhenUsed/>
    <w:rsid w:val="00381EA8"/>
    <w:pPr>
      <w:spacing w:after="100"/>
      <w:ind w:left="220"/>
    </w:pPr>
  </w:style>
  <w:style w:type="paragraph" w:styleId="Header">
    <w:name w:val="header"/>
    <w:basedOn w:val="Normal"/>
    <w:link w:val="HeaderChar"/>
    <w:uiPriority w:val="99"/>
    <w:unhideWhenUsed/>
    <w:rsid w:val="00381E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1EA8"/>
  </w:style>
  <w:style w:type="paragraph" w:styleId="Footer">
    <w:name w:val="footer"/>
    <w:basedOn w:val="Normal"/>
    <w:link w:val="FooterChar"/>
    <w:uiPriority w:val="99"/>
    <w:unhideWhenUsed/>
    <w:rsid w:val="00381E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1EA8"/>
  </w:style>
  <w:style w:type="paragraph" w:styleId="TOC3">
    <w:name w:val="toc 3"/>
    <w:basedOn w:val="Normal"/>
    <w:next w:val="Normal"/>
    <w:autoRedefine/>
    <w:uiPriority w:val="39"/>
    <w:unhideWhenUsed/>
    <w:rsid w:val="00381EA8"/>
    <w:pPr>
      <w:spacing w:after="100"/>
      <w:ind w:left="440"/>
    </w:pPr>
  </w:style>
  <w:style w:type="character" w:styleId="FollowedHyperlink">
    <w:name w:val="FollowedHyperlink"/>
    <w:basedOn w:val="DefaultParagraphFont"/>
    <w:uiPriority w:val="99"/>
    <w:semiHidden/>
    <w:unhideWhenUsed/>
    <w:rsid w:val="00381EA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0.emf"/><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5.bin"/><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hyperlink" Target="http://www.guidgenerator.com/online-guid-generator.aspx" TargetMode="External"/><Relationship Id="rId10" Type="http://schemas.openxmlformats.org/officeDocument/2006/relationships/image" Target="media/image3.jpeg"/><Relationship Id="rId19" Type="http://schemas.openxmlformats.org/officeDocument/2006/relationships/oleObject" Target="embeddings/oleObject3.bin"/><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png"/><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102E4-258D-4C0F-BF7F-8D300E194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10374</Words>
  <Characters>59138</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McKean</dc:creator>
  <cp:keywords/>
  <dc:description/>
  <cp:lastModifiedBy>MSM001</cp:lastModifiedBy>
  <cp:revision>2</cp:revision>
  <dcterms:created xsi:type="dcterms:W3CDTF">2017-08-21T21:59:00Z</dcterms:created>
  <dcterms:modified xsi:type="dcterms:W3CDTF">2017-08-21T21:59:00Z</dcterms:modified>
</cp:coreProperties>
</file>