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tbl>
      <w:tblPr>
        <w:tblW w:w="5000" w:type="pct"/>
        <w:tblLook w:val="04A0" w:firstRow="1" w:lastRow="0" w:firstColumn="1" w:lastColumn="0" w:noHBand="0" w:noVBand="1"/>
      </w:tblPr>
      <w:tblGrid>
        <w:gridCol w:w="5390"/>
        <w:gridCol w:w="5076"/>
      </w:tblGrid>
      <w:tr w:rsidR="00C23A31" w:rsidRPr="00C23A31" w14:paraId="0BB9CF88" w14:textId="77777777" w:rsidTr="00BB5419">
        <w:tc>
          <w:tcPr>
            <w:tcW w:w="2575" w:type="pct"/>
            <w:shd w:val="clear" w:color="auto" w:fill="auto"/>
            <w:vAlign w:val="center"/>
          </w:tcPr>
          <w:p w14:paraId="02523D4B" w14:textId="4A7F411E" w:rsidR="007F4EED" w:rsidRPr="00C23A31" w:rsidRDefault="00CF5788" w:rsidP="00002BFB">
            <w:pPr>
              <w:rPr>
                <w:rFonts w:cs="Calibri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C62CBF8" wp14:editId="30FBE4A4">
                  <wp:extent cx="227647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280610A8" w14:textId="77777777" w:rsidR="007F4EED" w:rsidRPr="00C23A31" w:rsidRDefault="006F0981" w:rsidP="006F0981">
            <w:pPr>
              <w:pStyle w:val="Heading2"/>
              <w:spacing w:after="140"/>
              <w:ind w:left="137"/>
              <w:rPr>
                <w:rFonts w:cs="Calibri"/>
                <w:b w:val="0"/>
                <w:bCs w:val="0"/>
              </w:rPr>
            </w:pPr>
            <w:r w:rsidRPr="003E0C6C">
              <w:rPr>
                <w:rFonts w:ascii="Arial" w:hAnsi="Arial" w:cs="Arial"/>
              </w:rPr>
              <w:t>Lancashire &amp; Cumbria</w:t>
            </w:r>
            <w:r>
              <w:rPr>
                <w:rFonts w:ascii="Arial" w:hAnsi="Arial" w:cs="Arial"/>
              </w:rPr>
              <w:t xml:space="preserve"> </w:t>
            </w:r>
            <w:r w:rsidRPr="003E0C6C">
              <w:rPr>
                <w:rFonts w:ascii="Arial" w:hAnsi="Arial" w:cs="Arial"/>
              </w:rPr>
              <w:t xml:space="preserve"> Network</w:t>
            </w:r>
          </w:p>
        </w:tc>
      </w:tr>
    </w:tbl>
    <w:p w14:paraId="725B5E5C" w14:textId="77777777" w:rsidR="006E1591" w:rsidRDefault="006E1591" w:rsidP="00002BFB">
      <w:pPr>
        <w:pStyle w:val="Heading1"/>
      </w:pPr>
    </w:p>
    <w:p w14:paraId="363FD3FA" w14:textId="77777777" w:rsidR="00B10771" w:rsidRPr="006F0981" w:rsidRDefault="00632F08" w:rsidP="006F0981">
      <w:pPr>
        <w:suppressAutoHyphens w:val="0"/>
        <w:rPr>
          <w:rFonts w:ascii="Arial" w:hAnsi="Arial" w:cs="Arial"/>
          <w:b/>
          <w:i/>
          <w:color w:val="000000"/>
          <w:sz w:val="36"/>
          <w:szCs w:val="36"/>
        </w:rPr>
      </w:pPr>
      <w:r w:rsidRPr="006F0981">
        <w:rPr>
          <w:rFonts w:ascii="Arial" w:hAnsi="Arial" w:cs="Arial"/>
          <w:b/>
          <w:i/>
          <w:color w:val="000000"/>
          <w:sz w:val="36"/>
          <w:szCs w:val="36"/>
        </w:rPr>
        <w:t>TSR 2 – Cock</w:t>
      </w:r>
      <w:r w:rsidR="00A32D99">
        <w:rPr>
          <w:rFonts w:ascii="Arial" w:hAnsi="Arial" w:cs="Arial"/>
          <w:b/>
          <w:i/>
          <w:color w:val="000000"/>
          <w:sz w:val="36"/>
          <w:szCs w:val="36"/>
        </w:rPr>
        <w:t>-</w:t>
      </w:r>
      <w:r w:rsidRPr="006F0981">
        <w:rPr>
          <w:rFonts w:ascii="Arial" w:hAnsi="Arial" w:cs="Arial"/>
          <w:b/>
          <w:i/>
          <w:color w:val="000000"/>
          <w:sz w:val="36"/>
          <w:szCs w:val="36"/>
        </w:rPr>
        <w:t>up or Conspiracy?</w:t>
      </w:r>
    </w:p>
    <w:p w14:paraId="49B3EEAB" w14:textId="77777777" w:rsidR="00632F08" w:rsidRPr="006F0981" w:rsidRDefault="00632F08" w:rsidP="006F0981">
      <w:pPr>
        <w:suppressAutoHyphens w:val="0"/>
        <w:rPr>
          <w:rFonts w:ascii="Arial" w:hAnsi="Arial" w:cs="Arial"/>
          <w:b/>
          <w:color w:val="000000"/>
          <w:sz w:val="28"/>
          <w:szCs w:val="28"/>
        </w:rPr>
      </w:pPr>
      <w:r w:rsidRPr="006F0981">
        <w:rPr>
          <w:rFonts w:ascii="Arial" w:hAnsi="Arial" w:cs="Arial"/>
          <w:b/>
          <w:color w:val="000000"/>
          <w:sz w:val="28"/>
          <w:szCs w:val="28"/>
        </w:rPr>
        <w:t>Illustrated talk by Mike Flynn</w:t>
      </w:r>
    </w:p>
    <w:p w14:paraId="16D7EF97" w14:textId="77777777" w:rsidR="00632F08" w:rsidRPr="006F0981" w:rsidRDefault="00632F08" w:rsidP="006F0981">
      <w:pPr>
        <w:pStyle w:val="Heading2"/>
        <w:ind w:left="-360"/>
        <w:rPr>
          <w:rFonts w:ascii="Arial" w:hAnsi="Arial" w:cs="Arial"/>
          <w:sz w:val="28"/>
          <w:szCs w:val="28"/>
        </w:rPr>
      </w:pPr>
      <w:r w:rsidRPr="006F0981">
        <w:rPr>
          <w:rFonts w:ascii="Arial" w:hAnsi="Arial" w:cs="Arial"/>
          <w:sz w:val="28"/>
          <w:szCs w:val="28"/>
        </w:rPr>
        <w:t>Thursday 10th February 2022 – 10.30 for 11.00</w:t>
      </w:r>
      <w:r w:rsidR="000C197A" w:rsidRPr="006F0981">
        <w:rPr>
          <w:rFonts w:ascii="Arial" w:hAnsi="Arial" w:cs="Arial"/>
          <w:sz w:val="28"/>
          <w:szCs w:val="28"/>
        </w:rPr>
        <w:t>a</w:t>
      </w:r>
      <w:r w:rsidRPr="006F0981">
        <w:rPr>
          <w:rFonts w:ascii="Arial" w:hAnsi="Arial" w:cs="Arial"/>
          <w:sz w:val="28"/>
          <w:szCs w:val="28"/>
        </w:rPr>
        <w:t>m</w:t>
      </w:r>
      <w:r w:rsidR="006E1591" w:rsidRPr="006F0981">
        <w:rPr>
          <w:rFonts w:ascii="Arial" w:hAnsi="Arial" w:cs="Arial"/>
          <w:sz w:val="28"/>
          <w:szCs w:val="28"/>
        </w:rPr>
        <w:br/>
      </w:r>
      <w:r w:rsidRPr="006F0981">
        <w:rPr>
          <w:rFonts w:ascii="Arial" w:hAnsi="Arial" w:cs="Arial"/>
          <w:sz w:val="28"/>
          <w:szCs w:val="28"/>
        </w:rPr>
        <w:t>at The Netherwood Hotel, Grange over Sands, LA11 6ET</w:t>
      </w:r>
    </w:p>
    <w:p w14:paraId="750F22AF" w14:textId="77777777" w:rsidR="003B494F" w:rsidRPr="00C23A31" w:rsidRDefault="003B494F" w:rsidP="004D3F38">
      <w:pPr>
        <w:rPr>
          <w:rFonts w:cs="Calibri"/>
          <w:b/>
          <w:bCs/>
        </w:rPr>
      </w:pPr>
    </w:p>
    <w:p w14:paraId="60B28191" w14:textId="77777777" w:rsidR="003B494F" w:rsidRPr="00C23A31" w:rsidRDefault="003B494F" w:rsidP="004D3F38">
      <w:pPr>
        <w:rPr>
          <w:rFonts w:cs="Calibri"/>
          <w:b/>
          <w:bCs/>
        </w:rPr>
      </w:pPr>
    </w:p>
    <w:p w14:paraId="3B218A64" w14:textId="77777777" w:rsidR="00C679A0" w:rsidRPr="006F0981" w:rsidRDefault="000C197A" w:rsidP="00C679A0">
      <w:pPr>
        <w:rPr>
          <w:rFonts w:ascii="Arial" w:hAnsi="Arial" w:cs="Arial"/>
        </w:rPr>
      </w:pPr>
      <w:r w:rsidRPr="006F0981">
        <w:rPr>
          <w:rFonts w:ascii="Arial" w:hAnsi="Arial" w:cs="Arial"/>
        </w:rPr>
        <w:t xml:space="preserve">The speaker, </w:t>
      </w:r>
      <w:r w:rsidR="00833A3A" w:rsidRPr="006F0981">
        <w:rPr>
          <w:rFonts w:ascii="Arial" w:hAnsi="Arial" w:cs="Arial"/>
        </w:rPr>
        <w:t>Mike Flynn</w:t>
      </w:r>
      <w:r w:rsidR="006E1591" w:rsidRPr="006F0981">
        <w:rPr>
          <w:rFonts w:ascii="Arial" w:hAnsi="Arial" w:cs="Arial"/>
        </w:rPr>
        <w:t>,</w:t>
      </w:r>
      <w:r w:rsidR="00833A3A" w:rsidRPr="006F0981">
        <w:rPr>
          <w:rFonts w:ascii="Arial" w:hAnsi="Arial" w:cs="Arial"/>
        </w:rPr>
        <w:t xml:space="preserve"> is an experienced ex RAF fighter pilot, who </w:t>
      </w:r>
      <w:r w:rsidR="00C23A31" w:rsidRPr="006F0981">
        <w:rPr>
          <w:rFonts w:ascii="Arial" w:hAnsi="Arial" w:cs="Arial"/>
        </w:rPr>
        <w:t>was probably destined</w:t>
      </w:r>
      <w:r w:rsidR="00833A3A" w:rsidRPr="006F0981">
        <w:rPr>
          <w:rFonts w:ascii="Arial" w:hAnsi="Arial" w:cs="Arial"/>
        </w:rPr>
        <w:t xml:space="preserve"> to fly the TSR2. </w:t>
      </w:r>
      <w:r w:rsidRPr="006F0981">
        <w:rPr>
          <w:rFonts w:ascii="Arial" w:hAnsi="Arial" w:cs="Arial"/>
        </w:rPr>
        <w:t xml:space="preserve"> This was not </w:t>
      </w:r>
      <w:r w:rsidR="00490BBE" w:rsidRPr="006F0981">
        <w:rPr>
          <w:rFonts w:ascii="Arial" w:hAnsi="Arial" w:cs="Arial"/>
        </w:rPr>
        <w:t xml:space="preserve">to </w:t>
      </w:r>
      <w:r w:rsidRPr="006F0981">
        <w:rPr>
          <w:rFonts w:ascii="Arial" w:hAnsi="Arial" w:cs="Arial"/>
        </w:rPr>
        <w:t xml:space="preserve">be and </w:t>
      </w:r>
      <w:r w:rsidR="00E57B44" w:rsidRPr="006F0981">
        <w:rPr>
          <w:rFonts w:ascii="Arial" w:hAnsi="Arial" w:cs="Arial"/>
        </w:rPr>
        <w:t xml:space="preserve">Mike will </w:t>
      </w:r>
      <w:r w:rsidR="007C244D" w:rsidRPr="006F0981">
        <w:rPr>
          <w:rFonts w:ascii="Arial" w:hAnsi="Arial" w:cs="Arial"/>
        </w:rPr>
        <w:t>give his personal view on</w:t>
      </w:r>
      <w:r w:rsidR="00E57B44" w:rsidRPr="006F0981">
        <w:rPr>
          <w:rFonts w:ascii="Arial" w:hAnsi="Arial" w:cs="Arial"/>
        </w:rPr>
        <w:t xml:space="preserve"> the various factors that led up to </w:t>
      </w:r>
      <w:r w:rsidR="00C23A31" w:rsidRPr="006F0981">
        <w:rPr>
          <w:rFonts w:ascii="Arial" w:hAnsi="Arial" w:cs="Arial"/>
        </w:rPr>
        <w:t>the</w:t>
      </w:r>
      <w:r w:rsidR="006331AE">
        <w:rPr>
          <w:rFonts w:ascii="Arial" w:hAnsi="Arial" w:cs="Arial"/>
        </w:rPr>
        <w:t xml:space="preserve"> </w:t>
      </w:r>
      <w:r w:rsidR="00C56BB6" w:rsidRPr="006F0981">
        <w:rPr>
          <w:rFonts w:ascii="Arial" w:hAnsi="Arial" w:cs="Arial"/>
        </w:rPr>
        <w:t xml:space="preserve">controversial </w:t>
      </w:r>
      <w:r w:rsidR="003A67FF" w:rsidRPr="006F0981">
        <w:rPr>
          <w:rFonts w:ascii="Arial" w:hAnsi="Arial" w:cs="Arial"/>
        </w:rPr>
        <w:t xml:space="preserve">cancellation in 1965 </w:t>
      </w:r>
      <w:r w:rsidR="00C23A31" w:rsidRPr="006F0981">
        <w:rPr>
          <w:rFonts w:ascii="Arial" w:hAnsi="Arial" w:cs="Arial"/>
        </w:rPr>
        <w:t xml:space="preserve">of, arguably, the most advanced strike aircraft of its time </w:t>
      </w:r>
      <w:r w:rsidR="007C244D" w:rsidRPr="006F0981">
        <w:rPr>
          <w:rFonts w:ascii="Arial" w:hAnsi="Arial" w:cs="Arial"/>
        </w:rPr>
        <w:t>–</w:t>
      </w:r>
      <w:r w:rsidR="00BE55EA">
        <w:rPr>
          <w:rFonts w:ascii="Arial" w:hAnsi="Arial" w:cs="Arial"/>
        </w:rPr>
        <w:t xml:space="preserve"> </w:t>
      </w:r>
      <w:r w:rsidR="007C244D" w:rsidRPr="006F0981">
        <w:rPr>
          <w:rFonts w:ascii="Arial" w:hAnsi="Arial" w:cs="Arial"/>
        </w:rPr>
        <w:t xml:space="preserve">cost, </w:t>
      </w:r>
      <w:r w:rsidR="00C56BB6" w:rsidRPr="006F0981">
        <w:rPr>
          <w:rFonts w:ascii="Arial" w:hAnsi="Arial" w:cs="Arial"/>
        </w:rPr>
        <w:t>performance</w:t>
      </w:r>
      <w:r w:rsidR="007C244D" w:rsidRPr="006F0981">
        <w:rPr>
          <w:rFonts w:ascii="Arial" w:hAnsi="Arial" w:cs="Arial"/>
        </w:rPr>
        <w:t xml:space="preserve">, </w:t>
      </w:r>
      <w:r w:rsidR="00AE3073" w:rsidRPr="006F0981">
        <w:rPr>
          <w:rFonts w:ascii="Arial" w:hAnsi="Arial" w:cs="Arial"/>
        </w:rPr>
        <w:t xml:space="preserve">innovation, </w:t>
      </w:r>
      <w:r w:rsidR="00A06A16" w:rsidRPr="006F0981">
        <w:rPr>
          <w:rFonts w:ascii="Arial" w:hAnsi="Arial" w:cs="Arial"/>
        </w:rPr>
        <w:t xml:space="preserve">politics, </w:t>
      </w:r>
      <w:r w:rsidR="007C244D" w:rsidRPr="006F0981">
        <w:rPr>
          <w:rFonts w:ascii="Arial" w:hAnsi="Arial" w:cs="Arial"/>
        </w:rPr>
        <w:t>in-</w:t>
      </w:r>
      <w:r w:rsidR="00C56BB6" w:rsidRPr="006F0981">
        <w:rPr>
          <w:rFonts w:ascii="Arial" w:hAnsi="Arial" w:cs="Arial"/>
        </w:rPr>
        <w:t xml:space="preserve">fighting, opposing cultures, information, disinformation, </w:t>
      </w:r>
      <w:r w:rsidR="00AE3073" w:rsidRPr="006F0981">
        <w:rPr>
          <w:rFonts w:ascii="Arial" w:hAnsi="Arial" w:cs="Arial"/>
        </w:rPr>
        <w:t xml:space="preserve">missing information, </w:t>
      </w:r>
      <w:r w:rsidR="00C679A0" w:rsidRPr="006F0981">
        <w:rPr>
          <w:rFonts w:ascii="Arial" w:hAnsi="Arial" w:cs="Arial"/>
        </w:rPr>
        <w:t>speculation.</w:t>
      </w:r>
    </w:p>
    <w:p w14:paraId="10C6FBB1" w14:textId="77777777" w:rsidR="00C679A0" w:rsidRPr="006F0981" w:rsidRDefault="0096308F" w:rsidP="00C679A0">
      <w:pPr>
        <w:rPr>
          <w:rFonts w:ascii="Arial" w:hAnsi="Arial" w:cs="Arial"/>
        </w:rPr>
      </w:pPr>
      <w:r w:rsidRPr="006F0981">
        <w:rPr>
          <w:rFonts w:ascii="Arial" w:hAnsi="Arial" w:cs="Arial"/>
        </w:rPr>
        <w:t>Mike will discuss what is known about the unprecedented decision</w:t>
      </w:r>
      <w:r w:rsidR="006331AE">
        <w:rPr>
          <w:rFonts w:ascii="Arial" w:hAnsi="Arial" w:cs="Arial"/>
        </w:rPr>
        <w:t xml:space="preserve"> </w:t>
      </w:r>
      <w:r w:rsidRPr="006F0981">
        <w:rPr>
          <w:rFonts w:ascii="Arial" w:hAnsi="Arial" w:cs="Arial"/>
        </w:rPr>
        <w:t>to order the</w:t>
      </w:r>
      <w:r w:rsidR="00CF367E" w:rsidRPr="006F0981">
        <w:rPr>
          <w:rFonts w:ascii="Arial" w:hAnsi="Arial" w:cs="Arial"/>
        </w:rPr>
        <w:t xml:space="preserve"> breaking up of the </w:t>
      </w:r>
      <w:r w:rsidR="00DB6A6F" w:rsidRPr="006F0981">
        <w:rPr>
          <w:rFonts w:ascii="Arial" w:hAnsi="Arial" w:cs="Arial"/>
        </w:rPr>
        <w:t>prot</w:t>
      </w:r>
      <w:r w:rsidR="006816EE" w:rsidRPr="006F0981">
        <w:rPr>
          <w:rFonts w:ascii="Arial" w:hAnsi="Arial" w:cs="Arial"/>
        </w:rPr>
        <w:t>ot</w:t>
      </w:r>
      <w:r w:rsidR="00DB6A6F" w:rsidRPr="006F0981">
        <w:rPr>
          <w:rFonts w:ascii="Arial" w:hAnsi="Arial" w:cs="Arial"/>
        </w:rPr>
        <w:t>ypes</w:t>
      </w:r>
      <w:r w:rsidR="002C146C" w:rsidRPr="006F0981">
        <w:rPr>
          <w:rFonts w:ascii="Arial" w:hAnsi="Arial" w:cs="Arial"/>
        </w:rPr>
        <w:t>, t</w:t>
      </w:r>
      <w:r w:rsidR="00DB6A6F" w:rsidRPr="006F0981">
        <w:rPr>
          <w:rFonts w:ascii="Arial" w:hAnsi="Arial" w:cs="Arial"/>
        </w:rPr>
        <w:t xml:space="preserve">he </w:t>
      </w:r>
      <w:r w:rsidR="00CF367E" w:rsidRPr="006F0981">
        <w:rPr>
          <w:rFonts w:ascii="Arial" w:hAnsi="Arial" w:cs="Arial"/>
        </w:rPr>
        <w:t>destruction of the drawing</w:t>
      </w:r>
      <w:r w:rsidR="002C146C" w:rsidRPr="006F0981">
        <w:rPr>
          <w:rFonts w:ascii="Arial" w:hAnsi="Arial" w:cs="Arial"/>
        </w:rPr>
        <w:t>s</w:t>
      </w:r>
      <w:r w:rsidR="006F0981">
        <w:rPr>
          <w:rFonts w:ascii="Arial" w:hAnsi="Arial" w:cs="Arial"/>
        </w:rPr>
        <w:t xml:space="preserve">, </w:t>
      </w:r>
      <w:r w:rsidR="002C146C" w:rsidRPr="006F0981">
        <w:rPr>
          <w:rFonts w:ascii="Arial" w:hAnsi="Arial" w:cs="Arial"/>
        </w:rPr>
        <w:t>t</w:t>
      </w:r>
      <w:r w:rsidR="006F0981">
        <w:rPr>
          <w:rFonts w:ascii="Arial" w:hAnsi="Arial" w:cs="Arial"/>
        </w:rPr>
        <w:t>ooling &amp;</w:t>
      </w:r>
      <w:r w:rsidR="002C146C" w:rsidRPr="006F0981">
        <w:rPr>
          <w:rFonts w:ascii="Arial" w:hAnsi="Arial" w:cs="Arial"/>
        </w:rPr>
        <w:t xml:space="preserve"> jigs?  </w:t>
      </w:r>
      <w:r w:rsidR="00AE6EFA" w:rsidRPr="006F0981">
        <w:rPr>
          <w:rFonts w:ascii="Arial" w:hAnsi="Arial" w:cs="Arial"/>
        </w:rPr>
        <w:t xml:space="preserve">And why </w:t>
      </w:r>
      <w:r w:rsidR="001D1F97" w:rsidRPr="006F0981">
        <w:rPr>
          <w:rFonts w:ascii="Arial" w:hAnsi="Arial" w:cs="Arial"/>
        </w:rPr>
        <w:t>d</w:t>
      </w:r>
      <w:r w:rsidR="00AE6EFA" w:rsidRPr="006F0981">
        <w:rPr>
          <w:rFonts w:ascii="Arial" w:hAnsi="Arial" w:cs="Arial"/>
        </w:rPr>
        <w:t>id some airframes survive?</w:t>
      </w:r>
    </w:p>
    <w:p w14:paraId="3CB27537" w14:textId="77777777" w:rsidR="00002BFB" w:rsidRPr="006F0981" w:rsidRDefault="00002BFB" w:rsidP="00632F08">
      <w:pPr>
        <w:rPr>
          <w:rFonts w:ascii="Arial" w:hAnsi="Arial" w:cs="Arial"/>
          <w:bCs/>
          <w:lang w:eastAsia="en-GB"/>
        </w:rPr>
      </w:pPr>
    </w:p>
    <w:p w14:paraId="25479680" w14:textId="77777777" w:rsidR="00632F08" w:rsidRPr="006F0981" w:rsidRDefault="00632F08" w:rsidP="00632F08">
      <w:pPr>
        <w:rPr>
          <w:rFonts w:ascii="Arial" w:hAnsi="Arial" w:cs="Arial"/>
        </w:rPr>
      </w:pPr>
      <w:r w:rsidRPr="006F0981">
        <w:rPr>
          <w:rFonts w:ascii="Arial" w:hAnsi="Arial" w:cs="Arial"/>
        </w:rPr>
        <w:t>Parking and disabled facilities are provided, and tea/coffee will be available on arrival from 10.30 am with the talk commencing at 11.00am. This will be followed by an optional 3-course lunch, costing £2</w:t>
      </w:r>
      <w:r w:rsidR="00C62670" w:rsidRPr="006F0981">
        <w:rPr>
          <w:rFonts w:ascii="Arial" w:hAnsi="Arial" w:cs="Arial"/>
        </w:rPr>
        <w:t>0</w:t>
      </w:r>
      <w:r w:rsidRPr="006F0981">
        <w:rPr>
          <w:rFonts w:ascii="Arial" w:hAnsi="Arial" w:cs="Arial"/>
        </w:rPr>
        <w:t>.  All members, their partners and guests, are very welcome.</w:t>
      </w:r>
    </w:p>
    <w:p w14:paraId="466565F8" w14:textId="77777777" w:rsidR="00632F08" w:rsidRPr="006F0981" w:rsidRDefault="00632F08" w:rsidP="00632F08">
      <w:pPr>
        <w:rPr>
          <w:rFonts w:ascii="Arial" w:hAnsi="Arial" w:cs="Arial"/>
        </w:rPr>
      </w:pPr>
      <w:r w:rsidRPr="006F0981">
        <w:rPr>
          <w:rFonts w:ascii="Arial" w:hAnsi="Arial" w:cs="Arial"/>
        </w:rPr>
        <w:t>Prior booking is essential, whether staying for lunch or not, as space is limited and The Netherwood is always a popular venue.  Early application is strongly advised.</w:t>
      </w:r>
    </w:p>
    <w:p w14:paraId="3B05C126" w14:textId="77777777" w:rsidR="00632F08" w:rsidRPr="006F0981" w:rsidRDefault="00632F08" w:rsidP="00632F08">
      <w:pPr>
        <w:rPr>
          <w:rFonts w:ascii="Arial" w:hAnsi="Arial" w:cs="Arial"/>
        </w:rPr>
      </w:pPr>
    </w:p>
    <w:p w14:paraId="66CF916A" w14:textId="77777777" w:rsidR="00632F08" w:rsidRPr="006F0981" w:rsidRDefault="00632F08" w:rsidP="000C197A">
      <w:pPr>
        <w:rPr>
          <w:rFonts w:ascii="Arial" w:hAnsi="Arial" w:cs="Arial"/>
        </w:rPr>
      </w:pPr>
      <w:r w:rsidRPr="006F0981">
        <w:rPr>
          <w:rFonts w:ascii="Arial" w:hAnsi="Arial" w:cs="Arial"/>
        </w:rPr>
        <w:t xml:space="preserve">Please send your application by </w:t>
      </w:r>
      <w:r w:rsidR="00BC41D6" w:rsidRPr="006F0981">
        <w:rPr>
          <w:rFonts w:ascii="Arial" w:hAnsi="Arial" w:cs="Arial"/>
        </w:rPr>
        <w:t>1</w:t>
      </w:r>
      <w:r w:rsidR="00BC41D6" w:rsidRPr="006F0981">
        <w:rPr>
          <w:rFonts w:ascii="Arial" w:hAnsi="Arial" w:cs="Arial"/>
          <w:vertAlign w:val="superscript"/>
        </w:rPr>
        <w:t>st</w:t>
      </w:r>
      <w:r w:rsidR="00BC41D6" w:rsidRPr="006F0981">
        <w:rPr>
          <w:rFonts w:ascii="Arial" w:hAnsi="Arial" w:cs="Arial"/>
        </w:rPr>
        <w:t xml:space="preserve"> February </w:t>
      </w:r>
      <w:r w:rsidRPr="006F0981">
        <w:rPr>
          <w:rFonts w:ascii="Arial" w:hAnsi="Arial" w:cs="Arial"/>
        </w:rPr>
        <w:t>to</w:t>
      </w:r>
      <w:r w:rsidR="000236DB" w:rsidRPr="006F0981">
        <w:rPr>
          <w:rFonts w:ascii="Arial" w:hAnsi="Arial" w:cs="Arial"/>
        </w:rPr>
        <w:t>:</w:t>
      </w:r>
    </w:p>
    <w:p w14:paraId="440A7BB4" w14:textId="77777777" w:rsidR="00632F08" w:rsidRPr="006F0981" w:rsidRDefault="000236DB" w:rsidP="000C197A">
      <w:pPr>
        <w:rPr>
          <w:rFonts w:ascii="Arial" w:hAnsi="Arial" w:cs="Arial"/>
        </w:rPr>
      </w:pPr>
      <w:r w:rsidRPr="006F0981">
        <w:rPr>
          <w:rFonts w:ascii="Arial" w:hAnsi="Arial" w:cs="Arial"/>
        </w:rPr>
        <w:t>Suzanne</w:t>
      </w:r>
      <w:r w:rsidR="00632F08" w:rsidRPr="006F0981">
        <w:rPr>
          <w:rFonts w:ascii="Arial" w:hAnsi="Arial" w:cs="Arial"/>
        </w:rPr>
        <w:t xml:space="preserve"> Flynn, </w:t>
      </w:r>
      <w:r w:rsidRPr="006F0981">
        <w:rPr>
          <w:rFonts w:ascii="Arial" w:hAnsi="Arial" w:cs="Arial"/>
        </w:rPr>
        <w:t>36 Seedfield, Staveley, Cumbria LA8 9NJ</w:t>
      </w:r>
    </w:p>
    <w:p w14:paraId="61388D51" w14:textId="77777777" w:rsidR="00632F08" w:rsidRPr="006F0981" w:rsidRDefault="00632F08" w:rsidP="000C197A">
      <w:pPr>
        <w:rPr>
          <w:rFonts w:ascii="Arial" w:hAnsi="Arial" w:cs="Arial"/>
        </w:rPr>
      </w:pPr>
      <w:r w:rsidRPr="006F0981">
        <w:rPr>
          <w:rFonts w:ascii="Arial" w:hAnsi="Arial" w:cs="Arial"/>
        </w:rPr>
        <w:t>Applications will be confirmed by email or post.</w:t>
      </w:r>
    </w:p>
    <w:p w14:paraId="51924FF7" w14:textId="77777777" w:rsidR="00632F08" w:rsidRPr="006F0981" w:rsidRDefault="00632F08" w:rsidP="000C197A">
      <w:pPr>
        <w:rPr>
          <w:rStyle w:val="Hyperlink"/>
          <w:rFonts w:ascii="Arial" w:hAnsi="Arial" w:cs="Arial"/>
        </w:rPr>
      </w:pPr>
      <w:r w:rsidRPr="006F0981">
        <w:rPr>
          <w:rFonts w:ascii="Arial" w:hAnsi="Arial" w:cs="Arial"/>
        </w:rPr>
        <w:t xml:space="preserve">Any queries to </w:t>
      </w:r>
      <w:r w:rsidR="00987053" w:rsidRPr="006F0981">
        <w:rPr>
          <w:rFonts w:ascii="Arial" w:hAnsi="Arial" w:cs="Arial"/>
        </w:rPr>
        <w:t>Suzanne on 0</w:t>
      </w:r>
      <w:r w:rsidR="000C197A" w:rsidRPr="006F0981">
        <w:rPr>
          <w:rFonts w:ascii="Arial" w:hAnsi="Arial" w:cs="Arial"/>
        </w:rPr>
        <w:t>1</w:t>
      </w:r>
      <w:r w:rsidR="00987053" w:rsidRPr="006F0981">
        <w:rPr>
          <w:rFonts w:ascii="Arial" w:hAnsi="Arial" w:cs="Arial"/>
        </w:rPr>
        <w:t>539 822510</w:t>
      </w:r>
      <w:r w:rsidR="000C197A" w:rsidRPr="006F0981">
        <w:rPr>
          <w:rFonts w:ascii="Arial" w:hAnsi="Arial" w:cs="Arial"/>
        </w:rPr>
        <w:t xml:space="preserve"> or </w:t>
      </w:r>
      <w:hyperlink r:id="rId7" w:history="1">
        <w:r w:rsidR="000C197A" w:rsidRPr="006F0981">
          <w:rPr>
            <w:rStyle w:val="Hyperlink"/>
            <w:rFonts w:ascii="Arial" w:hAnsi="Arial" w:cs="Arial"/>
          </w:rPr>
          <w:t>suzannegflynn@gmail.com</w:t>
        </w:r>
      </w:hyperlink>
    </w:p>
    <w:p w14:paraId="75129403" w14:textId="77777777" w:rsidR="002C53B8" w:rsidRPr="006F0981" w:rsidRDefault="002C53B8" w:rsidP="002C53B8">
      <w:pPr>
        <w:rPr>
          <w:rFonts w:ascii="Arial" w:hAnsi="Arial" w:cs="Arial"/>
        </w:rPr>
      </w:pPr>
    </w:p>
    <w:p w14:paraId="64C53CC3" w14:textId="77777777" w:rsidR="002C53B8" w:rsidRPr="006F0981" w:rsidRDefault="002C53B8" w:rsidP="002C53B8">
      <w:pPr>
        <w:rPr>
          <w:rFonts w:ascii="Arial" w:hAnsi="Arial" w:cs="Arial"/>
          <w:b/>
          <w:bCs/>
          <w:color w:val="FF0000"/>
        </w:rPr>
      </w:pPr>
      <w:r w:rsidRPr="006F0981">
        <w:rPr>
          <w:rFonts w:ascii="Arial" w:hAnsi="Arial" w:cs="Arial"/>
          <w:b/>
          <w:bCs/>
          <w:color w:val="FF0000"/>
        </w:rPr>
        <w:t xml:space="preserve">COVID: </w:t>
      </w:r>
      <w:r w:rsidR="00234EA0" w:rsidRPr="006F0981">
        <w:rPr>
          <w:rFonts w:ascii="Arial" w:hAnsi="Arial" w:cs="Arial"/>
          <w:b/>
          <w:bCs/>
          <w:color w:val="FF0000"/>
        </w:rPr>
        <w:t xml:space="preserve"> In accordance with IET </w:t>
      </w:r>
      <w:r w:rsidR="00A87A24" w:rsidRPr="006F0981">
        <w:rPr>
          <w:rFonts w:ascii="Arial" w:hAnsi="Arial" w:cs="Arial"/>
          <w:b/>
          <w:bCs/>
          <w:color w:val="FF0000"/>
        </w:rPr>
        <w:t>Guidance</w:t>
      </w:r>
      <w:r w:rsidR="00234EA0" w:rsidRPr="006F0981">
        <w:rPr>
          <w:rFonts w:ascii="Arial" w:hAnsi="Arial" w:cs="Arial"/>
          <w:b/>
          <w:bCs/>
          <w:color w:val="FF0000"/>
        </w:rPr>
        <w:t>,</w:t>
      </w:r>
      <w:r w:rsidR="0069130C" w:rsidRPr="006F0981">
        <w:rPr>
          <w:rFonts w:ascii="Arial" w:hAnsi="Arial" w:cs="Arial"/>
          <w:b/>
          <w:bCs/>
          <w:color w:val="FF0000"/>
        </w:rPr>
        <w:t xml:space="preserve">only pre-booked attendees will </w:t>
      </w:r>
      <w:r w:rsidR="006D6B28" w:rsidRPr="006F0981">
        <w:rPr>
          <w:rFonts w:ascii="Arial" w:hAnsi="Arial" w:cs="Arial"/>
          <w:b/>
          <w:bCs/>
          <w:color w:val="FF0000"/>
        </w:rPr>
        <w:t xml:space="preserve">be able to </w:t>
      </w:r>
      <w:r w:rsidR="0069130C" w:rsidRPr="006F0981">
        <w:rPr>
          <w:rFonts w:ascii="Arial" w:hAnsi="Arial" w:cs="Arial"/>
          <w:b/>
          <w:bCs/>
          <w:color w:val="FF0000"/>
        </w:rPr>
        <w:t xml:space="preserve">attend, </w:t>
      </w:r>
      <w:r w:rsidR="00A87A24" w:rsidRPr="006F0981">
        <w:rPr>
          <w:rFonts w:ascii="Arial" w:hAnsi="Arial" w:cs="Arial"/>
          <w:b/>
          <w:bCs/>
          <w:color w:val="FF0000"/>
        </w:rPr>
        <w:t xml:space="preserve">the numbers will be limited and social </w:t>
      </w:r>
      <w:r w:rsidR="008C4FE1" w:rsidRPr="006F0981">
        <w:rPr>
          <w:rFonts w:ascii="Arial" w:hAnsi="Arial" w:cs="Arial"/>
          <w:b/>
          <w:bCs/>
          <w:color w:val="FF0000"/>
        </w:rPr>
        <w:t xml:space="preserve">distancing observed, masks </w:t>
      </w:r>
      <w:r w:rsidR="006D6B28" w:rsidRPr="006F0981">
        <w:rPr>
          <w:rFonts w:ascii="Arial" w:hAnsi="Arial" w:cs="Arial"/>
          <w:b/>
          <w:bCs/>
          <w:color w:val="FF0000"/>
        </w:rPr>
        <w:t xml:space="preserve">will </w:t>
      </w:r>
      <w:r w:rsidR="008C4FE1" w:rsidRPr="006F0981">
        <w:rPr>
          <w:rFonts w:ascii="Arial" w:hAnsi="Arial" w:cs="Arial"/>
          <w:b/>
          <w:bCs/>
          <w:color w:val="FF0000"/>
        </w:rPr>
        <w:t xml:space="preserve"> be </w:t>
      </w:r>
      <w:r w:rsidR="0069130C" w:rsidRPr="006F0981">
        <w:rPr>
          <w:rFonts w:ascii="Arial" w:hAnsi="Arial" w:cs="Arial"/>
          <w:b/>
          <w:bCs/>
          <w:color w:val="FF0000"/>
        </w:rPr>
        <w:t>worn</w:t>
      </w:r>
      <w:r w:rsidR="008C4FE1" w:rsidRPr="006F0981">
        <w:rPr>
          <w:rFonts w:ascii="Arial" w:hAnsi="Arial" w:cs="Arial"/>
          <w:b/>
          <w:bCs/>
          <w:color w:val="FF0000"/>
        </w:rPr>
        <w:t xml:space="preserve"> and we request that all attende</w:t>
      </w:r>
      <w:r w:rsidR="0069130C" w:rsidRPr="006F0981">
        <w:rPr>
          <w:rFonts w:ascii="Arial" w:hAnsi="Arial" w:cs="Arial"/>
          <w:b/>
          <w:bCs/>
          <w:color w:val="FF0000"/>
        </w:rPr>
        <w:t xml:space="preserve">es bring and show </w:t>
      </w:r>
      <w:r w:rsidR="0051524F" w:rsidRPr="006F0981">
        <w:rPr>
          <w:rFonts w:ascii="Arial" w:hAnsi="Arial" w:cs="Arial"/>
          <w:b/>
          <w:bCs/>
          <w:color w:val="FF0000"/>
        </w:rPr>
        <w:t>NHS COVID passes on entry</w:t>
      </w:r>
    </w:p>
    <w:p w14:paraId="7DB8E079" w14:textId="77777777" w:rsidR="002C53B8" w:rsidRPr="002C53B8" w:rsidRDefault="002C53B8" w:rsidP="002C53B8"/>
    <w:p w14:paraId="388887C8" w14:textId="77777777" w:rsidR="00632F08" w:rsidRPr="002C53B8" w:rsidRDefault="0051524F" w:rsidP="002C53B8">
      <w:r>
        <w:t>_______________________________________________________________________________________</w:t>
      </w:r>
    </w:p>
    <w:p w14:paraId="68CDC704" w14:textId="77777777" w:rsidR="003B494F" w:rsidRPr="00C23A31" w:rsidRDefault="003B494F" w:rsidP="00632F08">
      <w:pPr>
        <w:rPr>
          <w:rFonts w:cs="Calibri"/>
          <w:bCs/>
          <w:lang w:eastAsia="en-GB"/>
        </w:rPr>
      </w:pPr>
    </w:p>
    <w:p w14:paraId="3958C99B" w14:textId="77777777" w:rsidR="002E3F50" w:rsidRPr="006F0981" w:rsidRDefault="002E3F50" w:rsidP="00632F08">
      <w:pPr>
        <w:rPr>
          <w:rFonts w:ascii="Arial" w:hAnsi="Arial" w:cs="Arial"/>
          <w:bCs/>
          <w:lang w:eastAsia="en-GB"/>
        </w:rPr>
      </w:pPr>
      <w:r w:rsidRPr="006F0981">
        <w:rPr>
          <w:rFonts w:ascii="Arial" w:hAnsi="Arial" w:cs="Arial"/>
          <w:bCs/>
          <w:lang w:eastAsia="en-GB"/>
        </w:rPr>
        <w:t>Please reserve……...... places for the talk &amp; lunch/talk only (please delete as appl</w:t>
      </w:r>
      <w:r w:rsidR="004508C0" w:rsidRPr="006F0981">
        <w:rPr>
          <w:rFonts w:ascii="Arial" w:hAnsi="Arial" w:cs="Arial"/>
          <w:bCs/>
          <w:lang w:eastAsia="en-GB"/>
        </w:rPr>
        <w:t xml:space="preserve">icable) at </w:t>
      </w:r>
      <w:r w:rsidR="006777C9" w:rsidRPr="006F0981">
        <w:rPr>
          <w:rFonts w:ascii="Arial" w:hAnsi="Arial" w:cs="Arial"/>
          <w:bCs/>
          <w:lang w:eastAsia="en-GB"/>
        </w:rPr>
        <w:t xml:space="preserve">The </w:t>
      </w:r>
      <w:r w:rsidR="00B51138" w:rsidRPr="006F0981">
        <w:rPr>
          <w:rFonts w:ascii="Arial" w:hAnsi="Arial" w:cs="Arial"/>
          <w:bCs/>
          <w:lang w:eastAsia="en-GB"/>
        </w:rPr>
        <w:t>Netherwood on</w:t>
      </w:r>
      <w:r w:rsidR="005D31B6" w:rsidRPr="006F0981">
        <w:rPr>
          <w:rFonts w:ascii="Arial" w:hAnsi="Arial" w:cs="Arial"/>
          <w:bCs/>
          <w:lang w:eastAsia="en-GB"/>
        </w:rPr>
        <w:t xml:space="preserve">Thursday </w:t>
      </w:r>
      <w:r w:rsidR="00BA3D1F" w:rsidRPr="006F0981">
        <w:rPr>
          <w:rFonts w:ascii="Arial" w:hAnsi="Arial" w:cs="Arial"/>
          <w:bCs/>
          <w:lang w:eastAsia="en-GB"/>
        </w:rPr>
        <w:t>10</w:t>
      </w:r>
      <w:r w:rsidR="00BA3D1F" w:rsidRPr="006F0981">
        <w:rPr>
          <w:rFonts w:ascii="Arial" w:hAnsi="Arial" w:cs="Arial"/>
          <w:bCs/>
          <w:vertAlign w:val="superscript"/>
          <w:lang w:eastAsia="en-GB"/>
        </w:rPr>
        <w:t>th</w:t>
      </w:r>
      <w:r w:rsidR="00BA3D1F" w:rsidRPr="006F0981">
        <w:rPr>
          <w:rFonts w:ascii="Arial" w:hAnsi="Arial" w:cs="Arial"/>
          <w:bCs/>
          <w:lang w:eastAsia="en-GB"/>
        </w:rPr>
        <w:t xml:space="preserve"> February 2022</w:t>
      </w:r>
      <w:r w:rsidRPr="006F0981">
        <w:rPr>
          <w:rFonts w:ascii="Arial" w:hAnsi="Arial" w:cs="Arial"/>
          <w:bCs/>
          <w:lang w:eastAsia="en-GB"/>
        </w:rPr>
        <w:t xml:space="preserve">. </w:t>
      </w:r>
      <w:r w:rsidR="004508C0" w:rsidRPr="006F0981">
        <w:rPr>
          <w:rFonts w:ascii="Arial" w:hAnsi="Arial" w:cs="Arial"/>
          <w:bCs/>
          <w:lang w:eastAsia="en-GB"/>
        </w:rPr>
        <w:t>The optional</w:t>
      </w:r>
      <w:r w:rsidR="000F472D" w:rsidRPr="006F0981">
        <w:rPr>
          <w:rFonts w:ascii="Arial" w:hAnsi="Arial" w:cs="Arial"/>
          <w:bCs/>
          <w:lang w:eastAsia="en-GB"/>
        </w:rPr>
        <w:t xml:space="preserve"> l</w:t>
      </w:r>
      <w:r w:rsidR="00686D5A" w:rsidRPr="006F0981">
        <w:rPr>
          <w:rFonts w:ascii="Arial" w:hAnsi="Arial" w:cs="Arial"/>
          <w:bCs/>
          <w:lang w:eastAsia="en-GB"/>
        </w:rPr>
        <w:t>unch is £2</w:t>
      </w:r>
      <w:r w:rsidR="00C62670" w:rsidRPr="006F0981">
        <w:rPr>
          <w:rFonts w:ascii="Arial" w:hAnsi="Arial" w:cs="Arial"/>
          <w:bCs/>
          <w:lang w:eastAsia="en-GB"/>
        </w:rPr>
        <w:t>0</w:t>
      </w:r>
      <w:r w:rsidRPr="006F0981">
        <w:rPr>
          <w:rFonts w:ascii="Arial" w:hAnsi="Arial" w:cs="Arial"/>
          <w:bCs/>
          <w:lang w:eastAsia="en-GB"/>
        </w:rPr>
        <w:t xml:space="preserve"> per person. </w:t>
      </w:r>
    </w:p>
    <w:p w14:paraId="1E3B2164" w14:textId="77777777" w:rsidR="00DB6481" w:rsidRPr="006F0981" w:rsidRDefault="00DB6481" w:rsidP="00632F08">
      <w:pPr>
        <w:rPr>
          <w:rFonts w:ascii="Arial" w:hAnsi="Arial" w:cs="Arial"/>
          <w:bCs/>
          <w:lang w:eastAsia="en-GB"/>
        </w:rPr>
      </w:pPr>
    </w:p>
    <w:p w14:paraId="5D7CCA40" w14:textId="77777777" w:rsidR="002E3F50" w:rsidRPr="006F0981" w:rsidRDefault="002E3F50" w:rsidP="00632F08">
      <w:pPr>
        <w:rPr>
          <w:rFonts w:ascii="Arial" w:hAnsi="Arial" w:cs="Arial"/>
          <w:bCs/>
          <w:lang w:eastAsia="en-GB"/>
        </w:rPr>
      </w:pPr>
      <w:r w:rsidRPr="006F0981">
        <w:rPr>
          <w:rFonts w:ascii="Arial" w:hAnsi="Arial" w:cs="Arial"/>
          <w:bCs/>
          <w:lang w:eastAsia="en-GB"/>
        </w:rPr>
        <w:t>I enclose a cheque, payable to ‘Friends of the IET, Lancs &amp;</w:t>
      </w:r>
      <w:r w:rsidR="001B6C4C" w:rsidRPr="006F0981">
        <w:rPr>
          <w:rFonts w:ascii="Arial" w:hAnsi="Arial" w:cs="Arial"/>
          <w:bCs/>
          <w:lang w:eastAsia="en-GB"/>
        </w:rPr>
        <w:t>Cumbria’ for</w:t>
      </w:r>
      <w:r w:rsidRPr="006F0981">
        <w:rPr>
          <w:rFonts w:ascii="Arial" w:hAnsi="Arial" w:cs="Arial"/>
          <w:bCs/>
          <w:lang w:eastAsia="en-GB"/>
        </w:rPr>
        <w:t xml:space="preserve"> £……....…</w:t>
      </w:r>
    </w:p>
    <w:p w14:paraId="1767D9AF" w14:textId="77777777" w:rsidR="002E3F50" w:rsidRPr="006F0981" w:rsidRDefault="002E3F50" w:rsidP="00632F08">
      <w:pPr>
        <w:rPr>
          <w:rFonts w:ascii="Arial" w:hAnsi="Arial" w:cs="Arial"/>
          <w:bCs/>
          <w:lang w:eastAsia="en-GB"/>
        </w:rPr>
      </w:pPr>
      <w:r w:rsidRPr="006F0981">
        <w:rPr>
          <w:rFonts w:ascii="Arial" w:hAnsi="Arial" w:cs="Arial"/>
          <w:bCs/>
          <w:lang w:eastAsia="en-GB"/>
        </w:rPr>
        <w:t xml:space="preserve">Please give forenames and surnames </w:t>
      </w:r>
      <w:r w:rsidR="00D54946" w:rsidRPr="006F0981">
        <w:rPr>
          <w:rFonts w:ascii="Arial" w:hAnsi="Arial" w:cs="Arial"/>
          <w:bCs/>
          <w:lang w:eastAsia="en-GB"/>
        </w:rPr>
        <w:t>of all those applied for, and any special dietary requirements.</w:t>
      </w:r>
    </w:p>
    <w:p w14:paraId="0616DFA7" w14:textId="77777777" w:rsidR="00B65A37" w:rsidRPr="006F0981" w:rsidRDefault="00B65A37" w:rsidP="00632F08">
      <w:pPr>
        <w:rPr>
          <w:rFonts w:ascii="Arial" w:hAnsi="Arial" w:cs="Arial"/>
          <w:lang w:eastAsia="en-GB"/>
        </w:rPr>
      </w:pPr>
    </w:p>
    <w:p w14:paraId="368EAB50" w14:textId="77777777" w:rsidR="00CC1676" w:rsidRPr="006F0981" w:rsidRDefault="00CC1676" w:rsidP="00632F08">
      <w:pPr>
        <w:rPr>
          <w:rFonts w:ascii="Arial" w:hAnsi="Arial" w:cs="Arial"/>
          <w:lang w:eastAsia="en-GB"/>
        </w:rPr>
      </w:pPr>
    </w:p>
    <w:p w14:paraId="1A4EE4E5" w14:textId="77777777" w:rsidR="002E3F50" w:rsidRPr="006F0981" w:rsidRDefault="002E3F50" w:rsidP="006F0981">
      <w:pPr>
        <w:jc w:val="left"/>
        <w:rPr>
          <w:rFonts w:ascii="Arial" w:hAnsi="Arial" w:cs="Arial"/>
          <w:bCs/>
          <w:lang w:eastAsia="en-GB"/>
        </w:rPr>
      </w:pPr>
      <w:r w:rsidRPr="006F0981">
        <w:rPr>
          <w:rFonts w:ascii="Arial" w:hAnsi="Arial" w:cs="Arial"/>
          <w:bCs/>
          <w:lang w:eastAsia="en-GB"/>
        </w:rPr>
        <w:t>Name</w:t>
      </w:r>
      <w:r w:rsidR="003343DA" w:rsidRPr="006F0981">
        <w:rPr>
          <w:rFonts w:ascii="Arial" w:hAnsi="Arial" w:cs="Arial"/>
          <w:bCs/>
          <w:lang w:eastAsia="en-GB"/>
        </w:rPr>
        <w:t>(s)</w:t>
      </w:r>
      <w:r w:rsidRPr="006F0981">
        <w:rPr>
          <w:rFonts w:ascii="Arial" w:hAnsi="Arial" w:cs="Arial"/>
          <w:bCs/>
          <w:lang w:eastAsia="en-GB"/>
        </w:rPr>
        <w:t>……………</w:t>
      </w:r>
      <w:r w:rsidR="00B65A37" w:rsidRPr="006F0981">
        <w:rPr>
          <w:rFonts w:ascii="Arial" w:hAnsi="Arial" w:cs="Arial"/>
          <w:bCs/>
          <w:lang w:eastAsia="en-GB"/>
        </w:rPr>
        <w:t>…………</w:t>
      </w:r>
      <w:r w:rsidRPr="006F0981">
        <w:rPr>
          <w:rFonts w:ascii="Arial" w:hAnsi="Arial" w:cs="Arial"/>
          <w:bCs/>
          <w:lang w:eastAsia="en-GB"/>
        </w:rPr>
        <w:t>…………………</w:t>
      </w:r>
      <w:r w:rsidR="003343DA" w:rsidRPr="006F0981">
        <w:rPr>
          <w:rFonts w:ascii="Arial" w:hAnsi="Arial" w:cs="Arial"/>
          <w:bCs/>
          <w:lang w:eastAsia="en-GB"/>
        </w:rPr>
        <w:t>…………..</w:t>
      </w:r>
      <w:r w:rsidR="00641831" w:rsidRPr="006F0981">
        <w:rPr>
          <w:rFonts w:ascii="Arial" w:hAnsi="Arial" w:cs="Arial"/>
          <w:bCs/>
          <w:lang w:eastAsia="en-GB"/>
        </w:rPr>
        <w:t>.Phone no.................</w:t>
      </w:r>
      <w:r w:rsidR="00B65A37" w:rsidRPr="006F0981">
        <w:rPr>
          <w:rFonts w:ascii="Arial" w:hAnsi="Arial" w:cs="Arial"/>
          <w:bCs/>
          <w:lang w:eastAsia="en-GB"/>
        </w:rPr>
        <w:t>......</w:t>
      </w:r>
      <w:r w:rsidR="00641831" w:rsidRPr="006F0981">
        <w:rPr>
          <w:rFonts w:ascii="Arial" w:hAnsi="Arial" w:cs="Arial"/>
          <w:bCs/>
          <w:lang w:eastAsia="en-GB"/>
        </w:rPr>
        <w:t>...........</w:t>
      </w:r>
      <w:r w:rsidR="001861EF" w:rsidRPr="006F0981">
        <w:rPr>
          <w:rFonts w:ascii="Arial" w:hAnsi="Arial" w:cs="Arial"/>
          <w:bCs/>
          <w:lang w:eastAsia="en-GB"/>
        </w:rPr>
        <w:t>............</w:t>
      </w:r>
    </w:p>
    <w:p w14:paraId="5FAFEDF2" w14:textId="77777777" w:rsidR="003C0D05" w:rsidRPr="006F0981" w:rsidRDefault="003C0D05" w:rsidP="00632F08">
      <w:pPr>
        <w:rPr>
          <w:rFonts w:ascii="Arial" w:hAnsi="Arial" w:cs="Arial"/>
          <w:bCs/>
          <w:lang w:eastAsia="en-GB"/>
        </w:rPr>
      </w:pPr>
    </w:p>
    <w:p w14:paraId="7B484510" w14:textId="77777777" w:rsidR="002E3F50" w:rsidRPr="006F0981" w:rsidRDefault="003C0D05" w:rsidP="00632F08">
      <w:pPr>
        <w:rPr>
          <w:rFonts w:ascii="Arial" w:hAnsi="Arial" w:cs="Arial"/>
          <w:bCs/>
          <w:lang w:eastAsia="en-GB"/>
        </w:rPr>
      </w:pPr>
      <w:r w:rsidRPr="006F0981">
        <w:rPr>
          <w:rFonts w:ascii="Arial" w:hAnsi="Arial" w:cs="Arial"/>
          <w:bCs/>
          <w:lang w:eastAsia="en-GB"/>
        </w:rPr>
        <w:t>Email address, or address</w:t>
      </w:r>
      <w:r w:rsidR="005E2CDB" w:rsidRPr="006F0981">
        <w:rPr>
          <w:rFonts w:ascii="Arial" w:hAnsi="Arial" w:cs="Arial"/>
          <w:bCs/>
          <w:lang w:eastAsia="en-GB"/>
        </w:rPr>
        <w:t>,</w:t>
      </w:r>
      <w:r w:rsidR="006F0981">
        <w:rPr>
          <w:rFonts w:ascii="Arial" w:hAnsi="Arial" w:cs="Arial"/>
          <w:bCs/>
          <w:lang w:eastAsia="en-GB"/>
        </w:rPr>
        <w:t xml:space="preserve"> </w:t>
      </w:r>
      <w:r w:rsidR="005E2CDB" w:rsidRPr="006F0981">
        <w:rPr>
          <w:rFonts w:ascii="Arial" w:hAnsi="Arial" w:cs="Arial"/>
          <w:bCs/>
          <w:lang w:eastAsia="en-GB"/>
        </w:rPr>
        <w:t xml:space="preserve">that </w:t>
      </w:r>
      <w:r w:rsidRPr="006F0981">
        <w:rPr>
          <w:rFonts w:ascii="Arial" w:hAnsi="Arial" w:cs="Arial"/>
          <w:bCs/>
          <w:lang w:eastAsia="en-GB"/>
        </w:rPr>
        <w:t xml:space="preserve">we can use to send </w:t>
      </w:r>
      <w:r w:rsidR="001861EF" w:rsidRPr="006F0981">
        <w:rPr>
          <w:rFonts w:ascii="Arial" w:hAnsi="Arial" w:cs="Arial"/>
          <w:bCs/>
          <w:lang w:eastAsia="en-GB"/>
        </w:rPr>
        <w:t>acknowledgement. Please indicate if you wish us to send you directions to The Netherwood.</w:t>
      </w:r>
    </w:p>
    <w:p w14:paraId="1E8E6316" w14:textId="77777777" w:rsidR="00C55C4D" w:rsidRPr="006F0981" w:rsidRDefault="00C55C4D" w:rsidP="00632F08">
      <w:pPr>
        <w:rPr>
          <w:rFonts w:ascii="Arial" w:hAnsi="Arial" w:cs="Arial"/>
          <w:bCs/>
          <w:lang w:eastAsia="en-GB"/>
        </w:rPr>
      </w:pPr>
    </w:p>
    <w:p w14:paraId="577C0899" w14:textId="77777777" w:rsidR="002E3F50" w:rsidRPr="006F0981" w:rsidRDefault="00BC41D6" w:rsidP="00632F08">
      <w:pPr>
        <w:rPr>
          <w:rFonts w:ascii="Arial" w:hAnsi="Arial" w:cs="Arial"/>
          <w:bCs/>
          <w:lang w:eastAsia="en-GB"/>
        </w:rPr>
      </w:pPr>
      <w:r w:rsidRPr="006F0981">
        <w:rPr>
          <w:rFonts w:ascii="Arial" w:hAnsi="Arial" w:cs="Arial"/>
          <w:bCs/>
          <w:lang w:eastAsia="en-GB"/>
        </w:rPr>
        <w:t>………………………………………………………………………………………………………………………</w:t>
      </w:r>
    </w:p>
    <w:sectPr w:rsidR="002E3F50" w:rsidRPr="006F0981" w:rsidSect="004D3F38">
      <w:footnotePr>
        <w:pos w:val="beneathText"/>
      </w:footnotePr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1"/>
    <w:rsid w:val="00002BFB"/>
    <w:rsid w:val="00012606"/>
    <w:rsid w:val="000236DB"/>
    <w:rsid w:val="00034BAD"/>
    <w:rsid w:val="00076290"/>
    <w:rsid w:val="000A6590"/>
    <w:rsid w:val="000C146E"/>
    <w:rsid w:val="000C197A"/>
    <w:rsid w:val="000E0FE0"/>
    <w:rsid w:val="000F472D"/>
    <w:rsid w:val="001042E4"/>
    <w:rsid w:val="00132E47"/>
    <w:rsid w:val="00133C3C"/>
    <w:rsid w:val="00164114"/>
    <w:rsid w:val="0017115C"/>
    <w:rsid w:val="00171E4C"/>
    <w:rsid w:val="001861EF"/>
    <w:rsid w:val="00193ABA"/>
    <w:rsid w:val="001B6C4C"/>
    <w:rsid w:val="001C118E"/>
    <w:rsid w:val="001C36EB"/>
    <w:rsid w:val="001D1F97"/>
    <w:rsid w:val="002066A1"/>
    <w:rsid w:val="0021436A"/>
    <w:rsid w:val="00234EA0"/>
    <w:rsid w:val="002401AF"/>
    <w:rsid w:val="00261E83"/>
    <w:rsid w:val="0027046F"/>
    <w:rsid w:val="00270B70"/>
    <w:rsid w:val="002B0A0D"/>
    <w:rsid w:val="002C146C"/>
    <w:rsid w:val="002C2753"/>
    <w:rsid w:val="002C53B8"/>
    <w:rsid w:val="002D47E9"/>
    <w:rsid w:val="002E3F50"/>
    <w:rsid w:val="002E5025"/>
    <w:rsid w:val="00311B02"/>
    <w:rsid w:val="00314E0A"/>
    <w:rsid w:val="003343DA"/>
    <w:rsid w:val="00351157"/>
    <w:rsid w:val="00364555"/>
    <w:rsid w:val="003803A8"/>
    <w:rsid w:val="003818D8"/>
    <w:rsid w:val="003A25F7"/>
    <w:rsid w:val="003A62E3"/>
    <w:rsid w:val="003A67FF"/>
    <w:rsid w:val="003B494F"/>
    <w:rsid w:val="003C0D05"/>
    <w:rsid w:val="003C142F"/>
    <w:rsid w:val="003D332F"/>
    <w:rsid w:val="003E2042"/>
    <w:rsid w:val="003F7366"/>
    <w:rsid w:val="004508C0"/>
    <w:rsid w:val="00465BE8"/>
    <w:rsid w:val="00477D20"/>
    <w:rsid w:val="004803E5"/>
    <w:rsid w:val="00483117"/>
    <w:rsid w:val="004866CC"/>
    <w:rsid w:val="00487B9D"/>
    <w:rsid w:val="00490BBE"/>
    <w:rsid w:val="00496E31"/>
    <w:rsid w:val="004A2985"/>
    <w:rsid w:val="004A56C6"/>
    <w:rsid w:val="004B441F"/>
    <w:rsid w:val="004D279F"/>
    <w:rsid w:val="004D3F38"/>
    <w:rsid w:val="004D63DB"/>
    <w:rsid w:val="004E3342"/>
    <w:rsid w:val="004F1DB4"/>
    <w:rsid w:val="004F5383"/>
    <w:rsid w:val="00504759"/>
    <w:rsid w:val="00506145"/>
    <w:rsid w:val="005071FE"/>
    <w:rsid w:val="005119D9"/>
    <w:rsid w:val="00512807"/>
    <w:rsid w:val="0051524F"/>
    <w:rsid w:val="005177C9"/>
    <w:rsid w:val="00520917"/>
    <w:rsid w:val="00546F4F"/>
    <w:rsid w:val="00560AAC"/>
    <w:rsid w:val="00561D32"/>
    <w:rsid w:val="005A6A0F"/>
    <w:rsid w:val="005C0E5A"/>
    <w:rsid w:val="005C525D"/>
    <w:rsid w:val="005D31B6"/>
    <w:rsid w:val="005D60DD"/>
    <w:rsid w:val="005E2CDB"/>
    <w:rsid w:val="005E476D"/>
    <w:rsid w:val="00612FF6"/>
    <w:rsid w:val="00632F08"/>
    <w:rsid w:val="006331AE"/>
    <w:rsid w:val="0063537E"/>
    <w:rsid w:val="00640BC4"/>
    <w:rsid w:val="00641831"/>
    <w:rsid w:val="006528C6"/>
    <w:rsid w:val="00655BD9"/>
    <w:rsid w:val="006777C9"/>
    <w:rsid w:val="006816EE"/>
    <w:rsid w:val="00686D5A"/>
    <w:rsid w:val="0068749B"/>
    <w:rsid w:val="0069130C"/>
    <w:rsid w:val="00691C54"/>
    <w:rsid w:val="00692C00"/>
    <w:rsid w:val="00692CB6"/>
    <w:rsid w:val="00695F01"/>
    <w:rsid w:val="006B57E8"/>
    <w:rsid w:val="006B6B07"/>
    <w:rsid w:val="006D2515"/>
    <w:rsid w:val="006D6B28"/>
    <w:rsid w:val="006E1591"/>
    <w:rsid w:val="006F0981"/>
    <w:rsid w:val="006F6ABE"/>
    <w:rsid w:val="00714AE6"/>
    <w:rsid w:val="007202A7"/>
    <w:rsid w:val="00722C4F"/>
    <w:rsid w:val="00723796"/>
    <w:rsid w:val="00730E6B"/>
    <w:rsid w:val="00760E05"/>
    <w:rsid w:val="00763D7C"/>
    <w:rsid w:val="00764FD8"/>
    <w:rsid w:val="007667AA"/>
    <w:rsid w:val="0077093C"/>
    <w:rsid w:val="007737AC"/>
    <w:rsid w:val="00774717"/>
    <w:rsid w:val="00792B4D"/>
    <w:rsid w:val="007A0386"/>
    <w:rsid w:val="007C1D0A"/>
    <w:rsid w:val="007C244D"/>
    <w:rsid w:val="007C6EE6"/>
    <w:rsid w:val="007E7931"/>
    <w:rsid w:val="007F4EED"/>
    <w:rsid w:val="008262E7"/>
    <w:rsid w:val="00827DE1"/>
    <w:rsid w:val="00833A3A"/>
    <w:rsid w:val="00852828"/>
    <w:rsid w:val="00860879"/>
    <w:rsid w:val="008639A1"/>
    <w:rsid w:val="00866025"/>
    <w:rsid w:val="00871227"/>
    <w:rsid w:val="00897C6C"/>
    <w:rsid w:val="008A22B2"/>
    <w:rsid w:val="008B345B"/>
    <w:rsid w:val="008B581F"/>
    <w:rsid w:val="008B5D09"/>
    <w:rsid w:val="008C4FE1"/>
    <w:rsid w:val="008E780F"/>
    <w:rsid w:val="008F42B5"/>
    <w:rsid w:val="009200FA"/>
    <w:rsid w:val="00942632"/>
    <w:rsid w:val="00952105"/>
    <w:rsid w:val="00962A2B"/>
    <w:rsid w:val="0096308F"/>
    <w:rsid w:val="00976917"/>
    <w:rsid w:val="00987053"/>
    <w:rsid w:val="00992B9B"/>
    <w:rsid w:val="009A0E42"/>
    <w:rsid w:val="009A12AD"/>
    <w:rsid w:val="009A2376"/>
    <w:rsid w:val="009A2747"/>
    <w:rsid w:val="009C005C"/>
    <w:rsid w:val="009C0E94"/>
    <w:rsid w:val="009C639A"/>
    <w:rsid w:val="009F0B19"/>
    <w:rsid w:val="00A021C1"/>
    <w:rsid w:val="00A06A16"/>
    <w:rsid w:val="00A07781"/>
    <w:rsid w:val="00A2041E"/>
    <w:rsid w:val="00A32D99"/>
    <w:rsid w:val="00A65330"/>
    <w:rsid w:val="00A67D86"/>
    <w:rsid w:val="00A840D3"/>
    <w:rsid w:val="00A84ED7"/>
    <w:rsid w:val="00A87A24"/>
    <w:rsid w:val="00AE3073"/>
    <w:rsid w:val="00AE6EFA"/>
    <w:rsid w:val="00B04084"/>
    <w:rsid w:val="00B0461F"/>
    <w:rsid w:val="00B06086"/>
    <w:rsid w:val="00B10771"/>
    <w:rsid w:val="00B12563"/>
    <w:rsid w:val="00B145A5"/>
    <w:rsid w:val="00B2395B"/>
    <w:rsid w:val="00B42270"/>
    <w:rsid w:val="00B447C0"/>
    <w:rsid w:val="00B51138"/>
    <w:rsid w:val="00B6112E"/>
    <w:rsid w:val="00B65A37"/>
    <w:rsid w:val="00B7369D"/>
    <w:rsid w:val="00B94F1D"/>
    <w:rsid w:val="00B9500B"/>
    <w:rsid w:val="00BA0283"/>
    <w:rsid w:val="00BA1453"/>
    <w:rsid w:val="00BA3D1F"/>
    <w:rsid w:val="00BB5419"/>
    <w:rsid w:val="00BC162B"/>
    <w:rsid w:val="00BC41D6"/>
    <w:rsid w:val="00BE55EA"/>
    <w:rsid w:val="00BE7D73"/>
    <w:rsid w:val="00C23A31"/>
    <w:rsid w:val="00C53D65"/>
    <w:rsid w:val="00C55C4D"/>
    <w:rsid w:val="00C56BB6"/>
    <w:rsid w:val="00C62670"/>
    <w:rsid w:val="00C679A0"/>
    <w:rsid w:val="00C9787F"/>
    <w:rsid w:val="00CA2917"/>
    <w:rsid w:val="00CB173A"/>
    <w:rsid w:val="00CB7206"/>
    <w:rsid w:val="00CC1676"/>
    <w:rsid w:val="00CD264B"/>
    <w:rsid w:val="00CF0EC6"/>
    <w:rsid w:val="00CF367E"/>
    <w:rsid w:val="00CF5788"/>
    <w:rsid w:val="00CF583A"/>
    <w:rsid w:val="00CF6DCD"/>
    <w:rsid w:val="00CF7202"/>
    <w:rsid w:val="00D03C09"/>
    <w:rsid w:val="00D223B1"/>
    <w:rsid w:val="00D264B7"/>
    <w:rsid w:val="00D40715"/>
    <w:rsid w:val="00D54946"/>
    <w:rsid w:val="00D56F9F"/>
    <w:rsid w:val="00D5798C"/>
    <w:rsid w:val="00D835C5"/>
    <w:rsid w:val="00D941B2"/>
    <w:rsid w:val="00D96A9A"/>
    <w:rsid w:val="00DA31E0"/>
    <w:rsid w:val="00DA746B"/>
    <w:rsid w:val="00DB4651"/>
    <w:rsid w:val="00DB6481"/>
    <w:rsid w:val="00DB6A6F"/>
    <w:rsid w:val="00DC4499"/>
    <w:rsid w:val="00DF6FD0"/>
    <w:rsid w:val="00E137C8"/>
    <w:rsid w:val="00E35E95"/>
    <w:rsid w:val="00E527AD"/>
    <w:rsid w:val="00E57B44"/>
    <w:rsid w:val="00E61F12"/>
    <w:rsid w:val="00E70888"/>
    <w:rsid w:val="00E71457"/>
    <w:rsid w:val="00EA2194"/>
    <w:rsid w:val="00EB196A"/>
    <w:rsid w:val="00EC69EC"/>
    <w:rsid w:val="00F011A6"/>
    <w:rsid w:val="00F1048A"/>
    <w:rsid w:val="00F230DA"/>
    <w:rsid w:val="00F32933"/>
    <w:rsid w:val="00F3732E"/>
    <w:rsid w:val="00F90363"/>
    <w:rsid w:val="00FB339B"/>
    <w:rsid w:val="00FC35EF"/>
    <w:rsid w:val="00FE333D"/>
    <w:rsid w:val="00FE5716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329D03"/>
  <w15:docId w15:val="{535CC803-8431-425A-AE3B-1B22146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4F"/>
    <w:pPr>
      <w:suppressAutoHyphens/>
      <w:jc w:val="center"/>
    </w:pPr>
    <w:rPr>
      <w:rFonts w:ascii="Calibri" w:hAnsi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02BFB"/>
    <w:pPr>
      <w:keepNext/>
      <w:tabs>
        <w:tab w:val="num" w:pos="0"/>
      </w:tabs>
      <w:spacing w:line="360" w:lineRule="auto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60879"/>
    <w:pPr>
      <w:keepNext/>
      <w:tabs>
        <w:tab w:val="num" w:pos="0"/>
      </w:tabs>
      <w:outlineLvl w:val="1"/>
    </w:pPr>
    <w:rPr>
      <w:rFonts w:ascii="Comic Sans MS" w:hAnsi="Comic Sans MS"/>
      <w:b/>
      <w:bCs/>
      <w:sz w:val="32"/>
    </w:rPr>
  </w:style>
  <w:style w:type="paragraph" w:styleId="Heading3">
    <w:name w:val="heading 3"/>
    <w:basedOn w:val="Normal"/>
    <w:next w:val="Normal"/>
    <w:qFormat/>
    <w:rsid w:val="0086087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860879"/>
  </w:style>
  <w:style w:type="paragraph" w:styleId="BodyText">
    <w:name w:val="Body Text"/>
    <w:basedOn w:val="Normal"/>
    <w:semiHidden/>
    <w:rsid w:val="00860879"/>
    <w:rPr>
      <w:rFonts w:ascii="Comic Sans MS" w:hAnsi="Comic Sans MS"/>
      <w:b/>
      <w:bCs/>
      <w:sz w:val="20"/>
    </w:rPr>
  </w:style>
  <w:style w:type="paragraph" w:styleId="List">
    <w:name w:val="List"/>
    <w:basedOn w:val="BodyText"/>
    <w:semiHidden/>
    <w:rsid w:val="00860879"/>
    <w:rPr>
      <w:rFonts w:cs="Tahoma"/>
    </w:rPr>
  </w:style>
  <w:style w:type="paragraph" w:styleId="Caption">
    <w:name w:val="caption"/>
    <w:basedOn w:val="Normal"/>
    <w:qFormat/>
    <w:rsid w:val="008608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087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608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Strong">
    <w:name w:val="Strong"/>
    <w:qFormat/>
    <w:rsid w:val="00860879"/>
    <w:rPr>
      <w:b/>
      <w:bCs/>
    </w:rPr>
  </w:style>
  <w:style w:type="paragraph" w:styleId="BodyText2">
    <w:name w:val="Body Text 2"/>
    <w:basedOn w:val="Normal"/>
    <w:semiHidden/>
    <w:rsid w:val="00860879"/>
    <w:pPr>
      <w:suppressAutoHyphens w:val="0"/>
    </w:pPr>
    <w:rPr>
      <w:rFonts w:ascii="Comic Sans MS" w:hAnsi="Comic Sans MS"/>
      <w:sz w:val="22"/>
      <w:lang w:val="en-US" w:eastAsia="en-US"/>
    </w:rPr>
  </w:style>
  <w:style w:type="character" w:styleId="Hyperlink">
    <w:name w:val="Hyperlink"/>
    <w:semiHidden/>
    <w:rsid w:val="00860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31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632F08"/>
    <w:rPr>
      <w:rFonts w:ascii="Comic Sans MS" w:hAnsi="Comic Sans MS"/>
      <w:b/>
      <w:bCs/>
      <w:sz w:val="32"/>
      <w:szCs w:val="24"/>
      <w:lang w:eastAsia="ar-SA"/>
    </w:rPr>
  </w:style>
  <w:style w:type="table" w:styleId="TableGrid">
    <w:name w:val="Table Grid"/>
    <w:basedOn w:val="TableNormal"/>
    <w:uiPriority w:val="59"/>
    <w:rsid w:val="007F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0C1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zannegflyn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7505-D080-4FAE-861F-794A474F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OF ELECTRICAL ENGINEERS</vt:lpstr>
    </vt:vector>
  </TitlesOfParts>
  <Company>Hewlett-Packard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OF ELECTRICAL ENGINEERS</dc:title>
  <dc:creator>Norma Heaton</dc:creator>
  <cp:lastModifiedBy>Morgan,Elizabeth</cp:lastModifiedBy>
  <cp:revision>2</cp:revision>
  <cp:lastPrinted>2021-12-26T11:55:00Z</cp:lastPrinted>
  <dcterms:created xsi:type="dcterms:W3CDTF">2022-01-04T14:35:00Z</dcterms:created>
  <dcterms:modified xsi:type="dcterms:W3CDTF">2022-01-04T14:35:00Z</dcterms:modified>
</cp:coreProperties>
</file>